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43662657"/>
        <w:docPartObj>
          <w:docPartGallery w:val="Cover Pages"/>
          <w:docPartUnique/>
        </w:docPartObj>
      </w:sdtPr>
      <w:sdtContent>
        <w:p w14:paraId="3ADBD5C9" w14:textId="77777777" w:rsidR="000F1340" w:rsidRDefault="000F1340" w:rsidP="008C257F"/>
        <w:tbl>
          <w:tblPr>
            <w:tblpPr w:leftFromText="187" w:rightFromText="187" w:horzAnchor="margin" w:tblpXSpec="right" w:tblpYSpec="top"/>
            <w:tblW w:w="2000" w:type="pct"/>
            <w:tblBorders>
              <w:top w:val="single" w:sz="36" w:space="0" w:color="009EE0"/>
              <w:bottom w:val="single" w:sz="36" w:space="0" w:color="009EE0"/>
              <w:insideH w:val="single" w:sz="36" w:space="0" w:color="009EE0"/>
              <w:insideV w:val="single" w:sz="36" w:space="0" w:color="E14D16"/>
            </w:tblBorders>
            <w:tblCellMar>
              <w:top w:w="360" w:type="dxa"/>
              <w:left w:w="115" w:type="dxa"/>
              <w:bottom w:w="360" w:type="dxa"/>
              <w:right w:w="115" w:type="dxa"/>
            </w:tblCellMar>
            <w:tblLook w:val="04A0" w:firstRow="1" w:lastRow="0" w:firstColumn="1" w:lastColumn="0" w:noHBand="0" w:noVBand="1"/>
          </w:tblPr>
          <w:tblGrid>
            <w:gridCol w:w="3993"/>
          </w:tblGrid>
          <w:tr w:rsidR="000F1340" w14:paraId="4918F739" w14:textId="77777777" w:rsidTr="00004E80">
            <w:sdt>
              <w:sdtPr>
                <w:rPr>
                  <w:rFonts w:eastAsiaTheme="majorEastAsia" w:cs="Arial"/>
                  <w:sz w:val="72"/>
                  <w:szCs w:val="72"/>
                </w:rPr>
                <w:alias w:val="Titr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1EA55E22" w14:textId="4F9C6D3D" w:rsidR="000F1340" w:rsidRPr="00A45C4A" w:rsidRDefault="00421B1F" w:rsidP="00421B1F">
                    <w:pPr>
                      <w:pStyle w:val="Sansinterligne"/>
                      <w:rPr>
                        <w:rFonts w:eastAsiaTheme="majorEastAsia" w:cs="Arial"/>
                        <w:sz w:val="72"/>
                        <w:szCs w:val="72"/>
                      </w:rPr>
                    </w:pPr>
                    <w:r>
                      <w:rPr>
                        <w:rFonts w:eastAsiaTheme="majorEastAsia" w:cs="Arial"/>
                        <w:sz w:val="72"/>
                        <w:szCs w:val="72"/>
                      </w:rPr>
                      <w:t>Dossier de candidature</w:t>
                    </w:r>
                  </w:p>
                </w:tc>
              </w:sdtContent>
            </w:sdt>
          </w:tr>
          <w:tr w:rsidR="000F1340" w14:paraId="39EDB875" w14:textId="77777777" w:rsidTr="00004E80">
            <w:sdt>
              <w:sdtPr>
                <w:rPr>
                  <w:rFonts w:cs="Arial"/>
                  <w:sz w:val="40"/>
                  <w:szCs w:val="40"/>
                </w:rPr>
                <w:alias w:val="Sous-titr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5DD11A60" w14:textId="4FB4D45F" w:rsidR="000F1340" w:rsidRPr="00A45C4A" w:rsidRDefault="00421B1F" w:rsidP="00B74572">
                    <w:pPr>
                      <w:pStyle w:val="Sansinterligne"/>
                      <w:rPr>
                        <w:rFonts w:cs="Arial"/>
                        <w:sz w:val="40"/>
                        <w:szCs w:val="40"/>
                      </w:rPr>
                    </w:pPr>
                    <w:r>
                      <w:rPr>
                        <w:rFonts w:cs="Arial"/>
                        <w:sz w:val="40"/>
                        <w:szCs w:val="40"/>
                      </w:rPr>
                      <w:t xml:space="preserve">Appel à projet </w:t>
                    </w:r>
                    <w:proofErr w:type="spellStart"/>
                    <w:r>
                      <w:rPr>
                        <w:rFonts w:cs="Arial"/>
                        <w:sz w:val="40"/>
                        <w:szCs w:val="40"/>
                      </w:rPr>
                      <w:t>LéA</w:t>
                    </w:r>
                    <w:proofErr w:type="spellEnd"/>
                    <w:r>
                      <w:rPr>
                        <w:rFonts w:cs="Arial"/>
                        <w:sz w:val="40"/>
                        <w:szCs w:val="40"/>
                      </w:rPr>
                      <w:t xml:space="preserve"> </w:t>
                    </w:r>
                    <w:r w:rsidR="002635BC">
                      <w:rPr>
                        <w:rFonts w:cs="Arial"/>
                        <w:sz w:val="40"/>
                        <w:szCs w:val="40"/>
                      </w:rPr>
                      <w:t>2021</w:t>
                    </w:r>
                  </w:p>
                </w:tc>
              </w:sdtContent>
            </w:sdt>
          </w:tr>
          <w:tr w:rsidR="000F1340" w14:paraId="38BA9B58" w14:textId="77777777" w:rsidTr="00004E80">
            <w:sdt>
              <w:sdtPr>
                <w:rPr>
                  <w:rFonts w:cs="Arial"/>
                  <w:sz w:val="28"/>
                  <w:szCs w:val="28"/>
                </w:rPr>
                <w:alias w:val="Auteu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6FCA2356" w14:textId="1BCA0D48" w:rsidR="000F1340" w:rsidRPr="00A45C4A" w:rsidRDefault="00B74572" w:rsidP="00B74572">
                    <w:pPr>
                      <w:pStyle w:val="Sansinterligne"/>
                      <w:rPr>
                        <w:rFonts w:cs="Arial"/>
                        <w:sz w:val="28"/>
                        <w:szCs w:val="28"/>
                      </w:rPr>
                    </w:pPr>
                    <w:r>
                      <w:rPr>
                        <w:rFonts w:cs="Arial"/>
                        <w:sz w:val="28"/>
                        <w:szCs w:val="28"/>
                      </w:rPr>
                      <w:t>Lieux d’éducation Associés</w:t>
                    </w:r>
                  </w:p>
                </w:tc>
              </w:sdtContent>
            </w:sdt>
          </w:tr>
        </w:tbl>
        <w:p w14:paraId="69E6579B" w14:textId="77777777" w:rsidR="000F1340" w:rsidRDefault="000F1340"/>
        <w:p w14:paraId="44BBD0F1" w14:textId="77777777" w:rsidR="00A876A6" w:rsidRDefault="00A876A6"/>
        <w:p w14:paraId="744B7C26" w14:textId="77777777" w:rsidR="00A876A6" w:rsidRDefault="00A876A6">
          <w:r>
            <w:br w:type="page"/>
          </w:r>
        </w:p>
        <w:p w14:paraId="5DBC0A40" w14:textId="77777777" w:rsidR="00B74572" w:rsidRDefault="00B74572" w:rsidP="00B74572">
          <w:pPr>
            <w:spacing w:after="120"/>
            <w:rPr>
              <w:b/>
              <w:color w:val="009EE0"/>
              <w:sz w:val="28"/>
              <w:szCs w:val="28"/>
            </w:rPr>
          </w:pPr>
          <w:r w:rsidRPr="00B74572">
            <w:rPr>
              <w:b/>
              <w:color w:val="009EE0"/>
              <w:sz w:val="28"/>
              <w:szCs w:val="28"/>
            </w:rPr>
            <w:lastRenderedPageBreak/>
            <w:t xml:space="preserve">Le réseau et le dispositif des </w:t>
          </w:r>
          <w:proofErr w:type="spellStart"/>
          <w:r w:rsidRPr="00B74572">
            <w:rPr>
              <w:b/>
              <w:color w:val="009EE0"/>
              <w:sz w:val="28"/>
              <w:szCs w:val="28"/>
            </w:rPr>
            <w:t>LéA</w:t>
          </w:r>
          <w:proofErr w:type="spellEnd"/>
          <w:r w:rsidRPr="00B74572">
            <w:rPr>
              <w:b/>
              <w:color w:val="009EE0"/>
              <w:sz w:val="28"/>
              <w:szCs w:val="28"/>
            </w:rPr>
            <w:t xml:space="preserve"> </w:t>
          </w:r>
        </w:p>
        <w:p w14:paraId="154C5A9F" w14:textId="10CB2B06" w:rsidR="00AA5D24" w:rsidRDefault="003A3E34" w:rsidP="00C0503E">
          <w:pPr>
            <w:spacing w:before="120" w:after="120"/>
            <w:jc w:val="both"/>
          </w:pPr>
          <w:hyperlink r:id="rId10" w:history="1">
            <w:r w:rsidR="00AA5D24" w:rsidRPr="00C5401D">
              <w:rPr>
                <w:rStyle w:val="Lienhypertexte"/>
              </w:rPr>
              <w:t>Les Lieux d’éducation associés à l’I</w:t>
            </w:r>
            <w:r w:rsidR="00566F75">
              <w:rPr>
                <w:rStyle w:val="Lienhypertexte"/>
              </w:rPr>
              <w:t>FÉ</w:t>
            </w:r>
            <w:r w:rsidR="00AA5D24" w:rsidRPr="00C5401D">
              <w:rPr>
                <w:rStyle w:val="Lienhypertexte"/>
              </w:rPr>
              <w:t xml:space="preserve"> (</w:t>
            </w:r>
            <w:proofErr w:type="spellStart"/>
            <w:r w:rsidR="00AA5D24" w:rsidRPr="00C5401D">
              <w:rPr>
                <w:rStyle w:val="Lienhypertexte"/>
              </w:rPr>
              <w:t>LéA</w:t>
            </w:r>
            <w:proofErr w:type="spellEnd"/>
            <w:r w:rsidR="00AA5D24" w:rsidRPr="00C5401D">
              <w:rPr>
                <w:rStyle w:val="Lienhypertexte"/>
              </w:rPr>
              <w:t>)</w:t>
            </w:r>
          </w:hyperlink>
          <w:r w:rsidR="00AA5D24">
            <w:t xml:space="preserve"> sont des dispositifs de recherche-développement-formation collaboratifs. Ils articulent quatre entités : des lieux d’éducation (écoles, établissements, réseaux…) porteurs d’un questionnement, des unités de recherche, des structures de formation, et les institutions dont ils dépendent. Ils privilégient des recherches orientées vers le développement de ressources, pris dans un sens large, comme par exemple l’élaboration d’ingénieries didactiques. Les recherches menées dans les </w:t>
          </w:r>
          <w:proofErr w:type="spellStart"/>
          <w:r w:rsidR="00AA5D24">
            <w:t>LéA</w:t>
          </w:r>
          <w:proofErr w:type="spellEnd"/>
          <w:r w:rsidR="00AA5D24">
            <w:t xml:space="preserve"> ont une visée praxéologique affirmée d’étude des actions des professionnels de l’éducation, et des processus d’apprentissage et de formation, et une visée développementale d’étude des transformations des acteurs permises par ces recherches. Ces recherches contribuent à produire des connaissances scientifiques et des ressources qui sont diffusé</w:t>
          </w:r>
          <w:r w:rsidR="00566F75">
            <w:t>e</w:t>
          </w:r>
          <w:r w:rsidR="00AA5D24">
            <w:t xml:space="preserve">s au sein du système éducatif, dans la communauté scientifique et partagées au niveau du réseau des </w:t>
          </w:r>
          <w:proofErr w:type="spellStart"/>
          <w:r w:rsidR="00AA5D24">
            <w:t>LéA</w:t>
          </w:r>
          <w:proofErr w:type="spellEnd"/>
          <w:r w:rsidR="00AA5D24">
            <w:t>.</w:t>
          </w:r>
        </w:p>
        <w:p w14:paraId="2D3D40A8" w14:textId="685101B7" w:rsidR="00AA5D24" w:rsidRDefault="00AA5D24" w:rsidP="00C0503E">
          <w:pPr>
            <w:spacing w:before="120" w:after="120"/>
            <w:jc w:val="both"/>
          </w:pPr>
          <w:r>
            <w:t xml:space="preserve">Le dispositif des </w:t>
          </w:r>
          <w:proofErr w:type="spellStart"/>
          <w:r>
            <w:t>LéA</w:t>
          </w:r>
          <w:proofErr w:type="spellEnd"/>
          <w:r>
            <w:t xml:space="preserve"> est soutenu depuis son lancement en 2011 par le ministère de l’Éducation nationale et de la jeunesse (MENJ) par l’intermédiaire de la Direction générale de l’enseignement scolaire (DGESCO) et de son </w:t>
          </w:r>
          <w:r w:rsidR="002C014C">
            <w:t>B</w:t>
          </w:r>
          <w:r>
            <w:t>ureau de l’innovation pédagogique (BIP), ainsi que par le ministère de l’Agricul</w:t>
          </w:r>
          <w:r w:rsidR="002C014C">
            <w:t>ture et de l’Alimentation (MAA) par l’intermédiaire de la Direction générale de l’e</w:t>
          </w:r>
          <w:r>
            <w:t xml:space="preserve">nseignement et de la recherche (DGER) depuis 2016. La Direction générale de l’enseignement supérieur et de l’insertion professionnelle (DGESIP) a rejoint le réseau en 2018. Les politiques institutionnelles sont prises en compte dans les problématiques, les expérimentations et les recherches conduites au sein des </w:t>
          </w:r>
          <w:proofErr w:type="spellStart"/>
          <w:r>
            <w:t>LéA</w:t>
          </w:r>
          <w:proofErr w:type="spellEnd"/>
          <w:r>
            <w:t>.</w:t>
          </w:r>
        </w:p>
        <w:p w14:paraId="21E63E08" w14:textId="77777777" w:rsidR="00AA5D24" w:rsidRDefault="00AA5D24" w:rsidP="00C0503E">
          <w:pPr>
            <w:spacing w:before="120" w:after="120"/>
            <w:jc w:val="both"/>
          </w:pPr>
          <w:r>
            <w:t xml:space="preserve">Les </w:t>
          </w:r>
          <w:proofErr w:type="spellStart"/>
          <w:r>
            <w:t>LéA</w:t>
          </w:r>
          <w:proofErr w:type="spellEnd"/>
          <w:r>
            <w:t xml:space="preserve"> s'appuient sur des équipes pluridisciplinaires. Cette pluridisciplinarité peut concerner les disciplines d'apprentissage, mais aussi les disciplines d'appartenance des chercheurs associés au projet : sciences de l'éducation, didactiques, sociologie de l'éducation, psychologie, sciences cognitives, philosophie de l'éducation...</w:t>
          </w:r>
        </w:p>
        <w:p w14:paraId="18E679F2" w14:textId="6B115E05" w:rsidR="00AA5D24" w:rsidRDefault="00AA5D24" w:rsidP="00C0503E">
          <w:pPr>
            <w:spacing w:before="120" w:after="120"/>
            <w:jc w:val="both"/>
          </w:pPr>
          <w:r>
            <w:t>La pandémie de Covid-19 a réinterrogé la continuité pédagogique avec intensité et dans de multiples aspects</w:t>
          </w:r>
          <w:r>
            <w:rPr>
              <w:vertAlign w:val="superscript"/>
            </w:rPr>
            <w:footnoteReference w:id="1"/>
          </w:r>
          <w:r>
            <w:t xml:space="preserve">. Afin de prendre en compte ce contexte particulier, le réseau des </w:t>
          </w:r>
          <w:proofErr w:type="spellStart"/>
          <w:r>
            <w:t>LéA</w:t>
          </w:r>
          <w:proofErr w:type="spellEnd"/>
          <w:r>
            <w:t xml:space="preserve"> a porté son attention aux thématiques faisant écho au vécu de ses acteurs </w:t>
          </w:r>
          <w:r w:rsidR="002C014C">
            <w:t>éducatifs</w:t>
          </w:r>
          <w:r>
            <w:t xml:space="preserve"> durant cette période</w:t>
          </w:r>
          <w:r w:rsidR="002C014C">
            <w:t xml:space="preserve"> en les invitant</w:t>
          </w:r>
          <w:r>
            <w:t xml:space="preserve"> </w:t>
          </w:r>
          <w:r w:rsidR="002C014C">
            <w:t xml:space="preserve">tous </w:t>
          </w:r>
          <w:r>
            <w:t>à s'exprimer. Les témoignages recueillis ont fait surgir des problématiques témoignant de faiblesses structurelles des organisations pédagogiques en période de crise. A partir de ces problématiques, une réflexion s’est engagée pour déterminer des axes forts dans lesquels de nouveaux projets de recherches collaboratives pouvaient être force de propositions d’innovation.</w:t>
          </w:r>
        </w:p>
        <w:p w14:paraId="5CE105DD" w14:textId="77777777" w:rsidR="00AA5D24" w:rsidRDefault="00AA5D24" w:rsidP="00C0503E">
          <w:pPr>
            <w:spacing w:before="120" w:after="120"/>
            <w:jc w:val="both"/>
          </w:pPr>
          <w:r>
            <w:t xml:space="preserve">La question de la </w:t>
          </w:r>
          <w:proofErr w:type="spellStart"/>
          <w:r>
            <w:t>décontextualisation</w:t>
          </w:r>
          <w:proofErr w:type="spellEnd"/>
          <w:r>
            <w:t xml:space="preserve"> des solutions et résultats pour produire des ressources utilisables pour l’enseignement et/ou la formation au-delà de l’équipe du </w:t>
          </w:r>
          <w:proofErr w:type="spellStart"/>
          <w:r>
            <w:t>LéA</w:t>
          </w:r>
          <w:proofErr w:type="spellEnd"/>
          <w:r>
            <w:t xml:space="preserve"> est fondamentale au sein de chaque projet. La dimension collaborative entre tous les acteurs du </w:t>
          </w:r>
          <w:proofErr w:type="spellStart"/>
          <w:r>
            <w:t>LéA</w:t>
          </w:r>
          <w:proofErr w:type="spellEnd"/>
          <w:r>
            <w:t xml:space="preserve"> est un élément essentiel dans la réalisation du projet. </w:t>
          </w:r>
        </w:p>
        <w:p w14:paraId="3FAADE08" w14:textId="656723DF" w:rsidR="00AA5D24" w:rsidRDefault="00AA5D24" w:rsidP="00C0503E">
          <w:pPr>
            <w:spacing w:before="120" w:after="120"/>
            <w:jc w:val="both"/>
          </w:pPr>
          <w:r>
            <w:t xml:space="preserve">Les </w:t>
          </w:r>
          <w:proofErr w:type="spellStart"/>
          <w:r>
            <w:t>LéA</w:t>
          </w:r>
          <w:proofErr w:type="spellEnd"/>
          <w:r>
            <w:t xml:space="preserve"> associent pour trois ans chercheurs et acteurs éducatifs. Les problématiques de recherche doivent se construire collectivement à partir de questionnements issus des lieux d'éducation. Les </w:t>
          </w:r>
          <w:proofErr w:type="spellStart"/>
          <w:r>
            <w:t>LéA</w:t>
          </w:r>
          <w:proofErr w:type="spellEnd"/>
          <w:r>
            <w:t xml:space="preserve"> peuvent être des établissements scolaires, mais aussi des réseaux d’établissements, des bassins de formation, des établissements d’enseignement supérieur, </w:t>
          </w:r>
          <w:r>
            <w:lastRenderedPageBreak/>
            <w:t>des centres sociaux, des associations, ou tout autre lieu portant un enjeu d’éducation (établissement hospitalier, pénitentiaire</w:t>
          </w:r>
          <w:r w:rsidRPr="00F95A57">
            <w:t>…). Dans chaque lieu sont nécessairement informés l’équipe de direction et les représentants des administrations publiques déconcentrées, rectorats, direction des services départementaux de l’éducation nationale, CARDIE (Cellule académique recherche-développement innovation expérimentation), en lien avec les administrations centrales ou les collectivités territoriales qui soutiennent le projet.</w:t>
          </w:r>
        </w:p>
        <w:p w14:paraId="19149E38" w14:textId="5E28FBC2" w:rsidR="00AA5D24" w:rsidRDefault="00AA5D24" w:rsidP="00C0503E">
          <w:pPr>
            <w:spacing w:before="120" w:after="120"/>
            <w:jc w:val="both"/>
          </w:pPr>
          <w:r>
            <w:t xml:space="preserve">Les </w:t>
          </w:r>
          <w:proofErr w:type="spellStart"/>
          <w:r>
            <w:t>LéA</w:t>
          </w:r>
          <w:proofErr w:type="spellEnd"/>
          <w:r>
            <w:t xml:space="preserve"> bénéficient d’un dispositif d’accompagnement et de soutien de leurs travaux par les personnels de l’IFÉ, en lien avec les acteurs institutionnels au niveau national (MENJ, MAA, MESRI associé) ou académique</w:t>
          </w:r>
          <w:r w:rsidR="00456634">
            <w:t xml:space="preserve"> et départemental</w:t>
          </w:r>
          <w:r>
            <w:t xml:space="preserve"> (rectorats, CARDIE, </w:t>
          </w:r>
          <w:r w:rsidR="00456634">
            <w:t>DSDEN</w:t>
          </w:r>
          <w:r>
            <w:t>, corps d’inspection…). Pour cela, l’IFÉ met à leur disposition un environnement numérique (site, partage de documents, blog…) et organise des rencontres nationales et internationales à l’échelle du réseau.</w:t>
          </w:r>
        </w:p>
        <w:p w14:paraId="30B27DC7" w14:textId="77777777" w:rsidR="003A3E34" w:rsidRDefault="00AA5D24" w:rsidP="003A3E34">
          <w:pPr>
            <w:spacing w:before="120" w:after="120"/>
            <w:jc w:val="both"/>
          </w:pPr>
          <w:r>
            <w:t xml:space="preserve">Parmi l’ensemble des acteurs impliqués dans un </w:t>
          </w:r>
          <w:proofErr w:type="spellStart"/>
          <w:r>
            <w:t>LéA</w:t>
          </w:r>
          <w:proofErr w:type="spellEnd"/>
          <w:r>
            <w:t xml:space="preserve">, le correspondant IFÉ assure le lien avec les équipes de recherche, et le correspondant </w:t>
          </w:r>
          <w:proofErr w:type="spellStart"/>
          <w:r>
            <w:t>LéA</w:t>
          </w:r>
          <w:proofErr w:type="spellEnd"/>
          <w:r>
            <w:t xml:space="preserve"> assure le lien avec les différents acteurs du lieu.</w:t>
          </w:r>
        </w:p>
        <w:p w14:paraId="246CBDAB" w14:textId="4A901A60" w:rsidR="00B74572" w:rsidRPr="003A3E34" w:rsidRDefault="00B74572" w:rsidP="003A3E34">
          <w:pPr>
            <w:spacing w:before="240" w:after="120"/>
            <w:jc w:val="both"/>
          </w:pPr>
          <w:r w:rsidRPr="00B74572">
            <w:rPr>
              <w:b/>
              <w:color w:val="009EE0"/>
              <w:sz w:val="28"/>
              <w:szCs w:val="28"/>
            </w:rPr>
            <w:t xml:space="preserve">Appel à projets </w:t>
          </w:r>
        </w:p>
        <w:p w14:paraId="536CEC23" w14:textId="51BCBC91" w:rsidR="00AA5D24" w:rsidRDefault="00AA5D24" w:rsidP="003A3E34">
          <w:pPr>
            <w:spacing w:before="120" w:after="120"/>
            <w:jc w:val="both"/>
          </w:pPr>
          <w:r>
            <w:t xml:space="preserve">Le réseau des </w:t>
          </w:r>
          <w:proofErr w:type="spellStart"/>
          <w:r>
            <w:t>LéA</w:t>
          </w:r>
          <w:proofErr w:type="spellEnd"/>
          <w:r>
            <w:t xml:space="preserve"> se renouvelle en partie chaque année par l’entrée de nouveaux projets portés conjointement par des acteurs éducatifs et des acteurs de la recherche soutenus par un laboratoire. Les actions de recherche des </w:t>
          </w:r>
          <w:proofErr w:type="spellStart"/>
          <w:r>
            <w:t>LéA</w:t>
          </w:r>
          <w:proofErr w:type="spellEnd"/>
          <w:r>
            <w:t xml:space="preserve"> qui seront retenues dans le cadre de cet appel s’engagent de septembre 2021 à août 2024. Par la suite, elles pourront éventuellement bénéficier d’un renouvellement en déposant un nouveau dossier de candidature.</w:t>
          </w:r>
        </w:p>
        <w:p w14:paraId="4DC3DCF0" w14:textId="77777777" w:rsidR="00BA25A6" w:rsidRDefault="00AA5D24" w:rsidP="00BA25A6">
          <w:pPr>
            <w:spacing w:after="0"/>
          </w:pPr>
          <w:r>
            <w:t xml:space="preserve">Pour plus d’information, consulter les espaces en ligne dédiés aux </w:t>
          </w:r>
          <w:proofErr w:type="spellStart"/>
          <w:r>
            <w:t>LéA</w:t>
          </w:r>
          <w:proofErr w:type="spellEnd"/>
          <w:r>
            <w:t xml:space="preserve"> : </w:t>
          </w:r>
        </w:p>
        <w:p w14:paraId="099B8958" w14:textId="5A46326C" w:rsidR="00BA25A6" w:rsidRDefault="00AA5D24" w:rsidP="00BA25A6">
          <w:pPr>
            <w:pStyle w:val="Paragraphedeliste"/>
            <w:numPr>
              <w:ilvl w:val="0"/>
              <w:numId w:val="34"/>
            </w:numPr>
            <w:spacing w:after="0"/>
          </w:pPr>
          <w:r>
            <w:t xml:space="preserve">le site Internet des </w:t>
          </w:r>
          <w:proofErr w:type="spellStart"/>
          <w:r>
            <w:t>LéA</w:t>
          </w:r>
          <w:proofErr w:type="spellEnd"/>
          <w:r>
            <w:t xml:space="preserve"> (</w:t>
          </w:r>
          <w:hyperlink r:id="rId11" w:history="1">
            <w:r w:rsidRPr="00BA25A6">
              <w:rPr>
                <w:rStyle w:val="Lienhypertexte"/>
                <w:color w:val="1155CC"/>
              </w:rPr>
              <w:t>http://ife.ens-lyon.fr/lea</w:t>
            </w:r>
          </w:hyperlink>
          <w:r>
            <w:t xml:space="preserve">) </w:t>
          </w:r>
        </w:p>
        <w:p w14:paraId="14ABD229" w14:textId="60978792" w:rsidR="00AA5D24" w:rsidRDefault="00AA5D24" w:rsidP="00BA25A6">
          <w:pPr>
            <w:pStyle w:val="Paragraphedeliste"/>
            <w:numPr>
              <w:ilvl w:val="0"/>
              <w:numId w:val="34"/>
            </w:numPr>
            <w:spacing w:after="0"/>
          </w:pPr>
          <w:r>
            <w:t xml:space="preserve">le blog collaboratif des </w:t>
          </w:r>
          <w:proofErr w:type="spellStart"/>
          <w:r>
            <w:t>LéA</w:t>
          </w:r>
          <w:proofErr w:type="spellEnd"/>
          <w:r>
            <w:t xml:space="preserve"> </w:t>
          </w:r>
          <w:r w:rsidR="00BA25A6">
            <w:t>(</w:t>
          </w:r>
          <w:hyperlink r:id="rId12" w:history="1">
            <w:r w:rsidRPr="00BA25A6">
              <w:rPr>
                <w:rStyle w:val="Lienhypertexte"/>
                <w:color w:val="1155CC"/>
              </w:rPr>
              <w:t>https://reseaulea.hypotheses.org/</w:t>
            </w:r>
          </w:hyperlink>
          <w:r>
            <w:t>).</w:t>
          </w:r>
        </w:p>
        <w:p w14:paraId="1EAA2166" w14:textId="77777777" w:rsidR="00AA5D24" w:rsidRDefault="00AA5D24" w:rsidP="003A3E34">
          <w:pPr>
            <w:spacing w:before="120" w:after="120"/>
            <w:rPr>
              <w:rStyle w:val="Lienhypertexte"/>
              <w:color w:val="1155CC"/>
            </w:rPr>
          </w:pPr>
          <w:r>
            <w:t xml:space="preserve">Télécharger le dossier de candidature. : </w:t>
          </w:r>
          <w:hyperlink r:id="rId13" w:history="1">
            <w:r>
              <w:rPr>
                <w:rStyle w:val="Lienhypertexte"/>
                <w:color w:val="1155CC"/>
              </w:rPr>
              <w:t>http://ife.ens-lyon.fr/lea/le-reseau/devenir-un-lea</w:t>
            </w:r>
          </w:hyperlink>
        </w:p>
        <w:p w14:paraId="0A01F4B9" w14:textId="680F4221" w:rsidR="00F95A57" w:rsidRDefault="00F95A57" w:rsidP="003A3E34">
          <w:pPr>
            <w:spacing w:before="120" w:after="120"/>
          </w:pPr>
          <w:r w:rsidRPr="00C0503E">
            <w:t xml:space="preserve">Pour les établissements scolaires, le dossier de candidature devra </w:t>
          </w:r>
          <w:r w:rsidR="002E19B1" w:rsidRPr="00C0503E">
            <w:t xml:space="preserve">obligatoirement </w:t>
          </w:r>
          <w:r w:rsidRPr="00C0503E">
            <w:t>présenter un avis d’opportunité du CARDIE</w:t>
          </w:r>
          <w:r w:rsidR="00E903E2" w:rsidRPr="00C0503E">
            <w:rPr>
              <w:rStyle w:val="Appelnotedebasdep"/>
            </w:rPr>
            <w:footnoteReference w:id="2"/>
          </w:r>
          <w:r w:rsidRPr="00C0503E">
            <w:t xml:space="preserve"> (Conseiller académique recherche-développement innovation expérimentation) et un avis d’opportunité du chef d’établ</w:t>
          </w:r>
          <w:r w:rsidR="00A83C34" w:rsidRPr="00C0503E">
            <w:t>issement pour le second degré ou</w:t>
          </w:r>
          <w:r w:rsidRPr="00C0503E">
            <w:t xml:space="preserve"> du DASEN (Directeur académique des services de l'éducation nationale) pour le premier degré</w:t>
          </w:r>
          <w:r w:rsidR="002E19B1" w:rsidRPr="00C0503E">
            <w:rPr>
              <w:rStyle w:val="Appelnotedebasdep"/>
            </w:rPr>
            <w:footnoteReference w:id="3"/>
          </w:r>
          <w:r w:rsidRPr="00C0503E">
            <w:t>.</w:t>
          </w:r>
        </w:p>
        <w:p w14:paraId="072D061A" w14:textId="3E27F915" w:rsidR="0041218A" w:rsidRDefault="00AA5D24" w:rsidP="00425EC0">
          <w:pPr>
            <w:spacing w:before="240" w:after="240"/>
            <w:jc w:val="both"/>
          </w:pPr>
          <w:r>
            <w:rPr>
              <w:b/>
            </w:rPr>
            <w:t>Le dossier de candidature complet devra parvenir à l’IFÉ (lea.ife@ens-lyon.fr) avant le 26 février 2021 en format WORD et PDF</w:t>
          </w:r>
          <w:r>
            <w:t xml:space="preserve">. </w:t>
          </w:r>
          <w:r w:rsidR="003A3E34">
            <w:br w:type="page"/>
          </w:r>
        </w:p>
        <w:p w14:paraId="7FD009DC" w14:textId="3B148D03" w:rsidR="00AA5D24" w:rsidRDefault="00AA5D24" w:rsidP="003A3E34">
          <w:pPr>
            <w:spacing w:before="120" w:after="120"/>
            <w:jc w:val="both"/>
          </w:pPr>
          <w:r>
            <w:lastRenderedPageBreak/>
            <w:t xml:space="preserve">Il sera examiné par une commission de validation associant l’IFÉ-ENS de Lyon, la direction générale de l’enseignement scolaire, la direction générale de l’enseignement et de la recherche agricoles, et leurs partenaires (laboratoires de recherche, instituts nationaux supérieurs du professorat et de l’éducation). La constitution d’un dossier de candidature permet à l’équipe porteuse d’un projet de </w:t>
          </w:r>
          <w:proofErr w:type="spellStart"/>
          <w:r>
            <w:t>LéA</w:t>
          </w:r>
          <w:proofErr w:type="spellEnd"/>
          <w:r>
            <w:t xml:space="preserve"> de le discuter et de mieux l’ajuster aux attentes du dispositif.</w:t>
          </w:r>
        </w:p>
        <w:p w14:paraId="6B174BE2" w14:textId="77777777" w:rsidR="00AA5D24" w:rsidRDefault="00AA5D24" w:rsidP="003A3E34">
          <w:pPr>
            <w:spacing w:before="120" w:after="60"/>
          </w:pPr>
          <w:r>
            <w:t>Les critères d’évaluation des dossiers porteront sur :</w:t>
          </w:r>
        </w:p>
        <w:p w14:paraId="77C70CD1" w14:textId="77777777" w:rsidR="00AA5D24" w:rsidRDefault="00AA5D24" w:rsidP="003A3E34">
          <w:pPr>
            <w:spacing w:after="0"/>
            <w:ind w:left="720"/>
          </w:pPr>
          <w:r>
            <w:t xml:space="preserve">● </w:t>
          </w:r>
          <w:proofErr w:type="gramStart"/>
          <w:r>
            <w:t>la</w:t>
          </w:r>
          <w:proofErr w:type="gramEnd"/>
          <w:r>
            <w:t xml:space="preserve"> qualité scientifique du projet ;</w:t>
          </w:r>
        </w:p>
        <w:p w14:paraId="2A43A789" w14:textId="77777777" w:rsidR="00AA5D24" w:rsidRDefault="00AA5D24" w:rsidP="003A3E34">
          <w:pPr>
            <w:spacing w:after="0"/>
            <w:ind w:left="720"/>
          </w:pPr>
          <w:r>
            <w:t xml:space="preserve">● </w:t>
          </w:r>
          <w:proofErr w:type="gramStart"/>
          <w:r>
            <w:t>la</w:t>
          </w:r>
          <w:proofErr w:type="gramEnd"/>
          <w:r>
            <w:t xml:space="preserve"> pertinence et les apports pour l’établissement et le système éducatif ;</w:t>
          </w:r>
        </w:p>
        <w:p w14:paraId="007F051F" w14:textId="77777777" w:rsidR="00AA5D24" w:rsidRDefault="00AA5D24" w:rsidP="003A3E34">
          <w:pPr>
            <w:spacing w:after="0"/>
            <w:ind w:left="720"/>
          </w:pPr>
          <w:r>
            <w:t xml:space="preserve">● </w:t>
          </w:r>
          <w:proofErr w:type="gramStart"/>
          <w:r>
            <w:t>les</w:t>
          </w:r>
          <w:proofErr w:type="gramEnd"/>
          <w:r>
            <w:t xml:space="preserve"> modalités de collaboration.</w:t>
          </w:r>
        </w:p>
        <w:p w14:paraId="23F41B47" w14:textId="77777777" w:rsidR="00AA5D24" w:rsidRDefault="00AA5D24" w:rsidP="003A3E34">
          <w:pPr>
            <w:spacing w:before="120" w:after="120"/>
            <w:jc w:val="both"/>
          </w:pPr>
          <w:r>
            <w:t xml:space="preserve">Seront également considérés les liens potentiels des projets de </w:t>
          </w:r>
          <w:proofErr w:type="spellStart"/>
          <w:r>
            <w:t>LéA</w:t>
          </w:r>
          <w:proofErr w:type="spellEnd"/>
          <w:r>
            <w:t xml:space="preserve"> avec les trois projets prioritaires de recherche et de formation (PPRF) de l’IFÉ qui sont : “Professions éducatives et territoires” (PPRF1), “Enseigner dans le supérieur” (PPRF2) et “Apprentissages et didactiques” (PPRF3).</w:t>
          </w:r>
        </w:p>
        <w:p w14:paraId="66C7424B" w14:textId="77777777" w:rsidR="00AA5D24" w:rsidRDefault="00AA5D24" w:rsidP="003A3E34">
          <w:pPr>
            <w:spacing w:before="120" w:after="120"/>
            <w:jc w:val="both"/>
          </w:pPr>
          <w:r>
            <w:t xml:space="preserve">Dans le cas d’une demande de renouvellement, s’ajoute à ces critères l'apport du </w:t>
          </w:r>
          <w:proofErr w:type="spellStart"/>
          <w:r>
            <w:t>LéA</w:t>
          </w:r>
          <w:proofErr w:type="spellEnd"/>
          <w:r>
            <w:t xml:space="preserve"> au réseau national des </w:t>
          </w:r>
          <w:proofErr w:type="spellStart"/>
          <w:r>
            <w:t>LéA</w:t>
          </w:r>
          <w:proofErr w:type="spellEnd"/>
          <w:r>
            <w:t xml:space="preserve"> notamment en termes de travail sur les méthodologies et la diffusion des pratiques d'éducation, de recherche et de formation.</w:t>
          </w:r>
        </w:p>
        <w:p w14:paraId="054711E0" w14:textId="77777777" w:rsidR="00AA5D24" w:rsidRDefault="00AA5D24" w:rsidP="003A3E34">
          <w:pPr>
            <w:spacing w:before="120" w:after="120"/>
          </w:pPr>
          <w:r>
            <w:t>Ces critères sont détaillés dans le dossier de candidature.</w:t>
          </w:r>
        </w:p>
        <w:p w14:paraId="720A2919" w14:textId="37297F21" w:rsidR="00AA5D24" w:rsidRDefault="00AA5D24" w:rsidP="003A3E34">
          <w:pPr>
            <w:spacing w:before="120" w:after="120"/>
            <w:jc w:val="both"/>
          </w:pPr>
          <w:r>
            <w:t xml:space="preserve">Cette année, quatre domaines ont été définis pour cet appel à projet. Ils concernent les différents niveaux scolaires, de la maternelle à l’enseignement supérieur. Les projets de </w:t>
          </w:r>
          <w:proofErr w:type="spellStart"/>
          <w:r>
            <w:t>LéA</w:t>
          </w:r>
          <w:proofErr w:type="spellEnd"/>
          <w:r>
            <w:t>, dont les problématiques s’insèrent dans ces domaines, seront</w:t>
          </w:r>
          <w:r>
            <w:rPr>
              <w:sz w:val="21"/>
              <w:szCs w:val="21"/>
            </w:rPr>
            <w:t xml:space="preserve"> </w:t>
          </w:r>
          <w:r>
            <w:t xml:space="preserve">privilégiés. </w:t>
          </w:r>
        </w:p>
        <w:p w14:paraId="201BB7DA" w14:textId="619928EF" w:rsidR="00AA735C" w:rsidRPr="00AA735C" w:rsidRDefault="00AA735C" w:rsidP="003A3E34">
          <w:pPr>
            <w:spacing w:before="240" w:after="120"/>
            <w:rPr>
              <w:b/>
              <w:color w:val="009EE0"/>
              <w:sz w:val="28"/>
              <w:szCs w:val="28"/>
            </w:rPr>
          </w:pPr>
          <w:r w:rsidRPr="00AA735C">
            <w:rPr>
              <w:b/>
              <w:color w:val="009EE0"/>
              <w:sz w:val="28"/>
              <w:szCs w:val="28"/>
            </w:rPr>
            <w:t>Domaines de l’appel à projet</w:t>
          </w:r>
        </w:p>
        <w:p w14:paraId="79C1AF6C" w14:textId="22DEDCCA" w:rsidR="00B74572" w:rsidRPr="00AA5D24" w:rsidRDefault="00AA5D24" w:rsidP="003A3E34">
          <w:pPr>
            <w:numPr>
              <w:ilvl w:val="0"/>
              <w:numId w:val="27"/>
            </w:numPr>
            <w:spacing w:before="240" w:after="120"/>
            <w:ind w:left="714" w:hanging="357"/>
            <w:jc w:val="both"/>
            <w:rPr>
              <w:rFonts w:cs="Arial"/>
            </w:rPr>
          </w:pPr>
          <w:r>
            <w:rPr>
              <w:b/>
            </w:rPr>
            <w:t>Collaboration au sein des collectifs</w:t>
          </w:r>
        </w:p>
        <w:p w14:paraId="02CFEC7F" w14:textId="77777777" w:rsidR="00AA5D24" w:rsidRDefault="00AA5D24" w:rsidP="00C0503E">
          <w:pPr>
            <w:spacing w:before="120" w:after="120"/>
            <w:jc w:val="both"/>
          </w:pPr>
          <w:r>
            <w:t xml:space="preserve">L’expérience du confinement a révélé l’importance des collectifs d’acteurs éducatifs et les enjeux de la collaboration pour faire face aux difficultés, organiser de nouvelles façons d’éduquer, d’enseigner, d’évaluer, et pour ressourcer les pratiques en pleine adaptation des acteurs. </w:t>
          </w:r>
        </w:p>
        <w:p w14:paraId="7DB06CF8" w14:textId="763B332D" w:rsidR="00AA5D24" w:rsidRDefault="00AA5D24" w:rsidP="00C0503E">
          <w:pPr>
            <w:spacing w:before="120" w:after="120"/>
            <w:jc w:val="both"/>
          </w:pPr>
          <w:r>
            <w:t xml:space="preserve">Quelles sont les collaborations possibles entre enseignants, acteurs éducatifs et partenaires de l’école, à l’intérieur des disciplines, au sein des établissements et à des échelles plus </w:t>
          </w:r>
          <w:r w:rsidR="00BA25A6">
            <w:t>larges</w:t>
          </w:r>
          <w:r>
            <w:t xml:space="preserve"> (réseaux, bassins de formation, académie…) et sur des territoires diversifiés (ruraux, urbains,...), entre des communautés formelles et non formelles ? Comment ces collaborations s’organisent-elles, en présence ou/et à distance, quels sont leurs appuis, leurs instruments, quels sont les rôles et soutiens de l’institution ? </w:t>
          </w:r>
        </w:p>
        <w:p w14:paraId="74516612" w14:textId="77777777" w:rsidR="00AA5D24" w:rsidRPr="00AA5D24" w:rsidRDefault="00AA5D24" w:rsidP="00C0503E">
          <w:pPr>
            <w:spacing w:before="120" w:after="120"/>
            <w:jc w:val="both"/>
            <w:rPr>
              <w:highlight w:val="white"/>
            </w:rPr>
          </w:pPr>
          <w:r w:rsidRPr="00AA5D24">
            <w:rPr>
              <w:highlight w:val="white"/>
            </w:rPr>
            <w:t>Quelles sont les collaborations formelles et informelles entre les élèves (de la maternelle au lycée) ou les étudiants ? Comment s’organisent-elles, avec quels outils ? Quels sont les collectifs qui en émergent ?</w:t>
          </w:r>
        </w:p>
        <w:p w14:paraId="08B43019" w14:textId="230D4517" w:rsidR="00AA5D24" w:rsidRPr="00C5401D" w:rsidRDefault="00AA5D24" w:rsidP="00C0503E">
          <w:pPr>
            <w:spacing w:before="120" w:after="120"/>
            <w:jc w:val="both"/>
            <w:rPr>
              <w:highlight w:val="white"/>
            </w:rPr>
          </w:pPr>
          <w:r w:rsidRPr="00AA5D24">
            <w:rPr>
              <w:highlight w:val="white"/>
            </w:rPr>
            <w:t xml:space="preserve">Comment les collaborations agissent-elles au service des apprentissages des élèves ou des étudiants ? Comment soutiennent-elles des situations de développement professionnel pour tous les acteurs impliqués, enseignants, formateurs mais aussi pilotes et chercheurs ? Quelles sont les compétences développées par les uns et les autres ? Existe-t-il une </w:t>
          </w:r>
          <w:r w:rsidRPr="00AA5D24">
            <w:rPr>
              <w:highlight w:val="white"/>
            </w:rPr>
            <w:lastRenderedPageBreak/>
            <w:t>dynamique conjointe de développement professionnel et d’apprentissage des élèves ou des étudiant</w:t>
          </w:r>
          <w:r w:rsidR="00C5401D">
            <w:rPr>
              <w:highlight w:val="white"/>
            </w:rPr>
            <w:t>s ? Comment s’organise-t-elle ?</w:t>
          </w:r>
        </w:p>
        <w:p w14:paraId="5A46BA59" w14:textId="1045B092" w:rsidR="00B74572" w:rsidRPr="00C5401D" w:rsidRDefault="00C5401D" w:rsidP="003A3E34">
          <w:pPr>
            <w:numPr>
              <w:ilvl w:val="0"/>
              <w:numId w:val="27"/>
            </w:numPr>
            <w:spacing w:before="240" w:after="60"/>
            <w:ind w:left="714" w:hanging="357"/>
            <w:jc w:val="both"/>
            <w:rPr>
              <w:rFonts w:cs="Arial"/>
            </w:rPr>
          </w:pPr>
          <w:r>
            <w:rPr>
              <w:rFonts w:cs="Arial"/>
              <w:b/>
            </w:rPr>
            <w:t xml:space="preserve">Autonomie – Apprentissage – Education </w:t>
          </w:r>
        </w:p>
        <w:p w14:paraId="26A1E607" w14:textId="77777777" w:rsidR="00C5401D" w:rsidRDefault="00C5401D" w:rsidP="003A3E34">
          <w:pPr>
            <w:spacing w:before="60" w:after="120"/>
            <w:jc w:val="both"/>
          </w:pPr>
          <w:r>
            <w:t xml:space="preserve">L’autonomie est un élément clé de la gestion des apprentissages des élèves, et de l’adaptation des enseignants aux situations inédites. Or, l’autonomie des uns et des autres ne se décrète pas et constitue un défi pour le système éducatif. </w:t>
          </w:r>
        </w:p>
        <w:p w14:paraId="2C02688B" w14:textId="77777777" w:rsidR="00C5401D" w:rsidRPr="00AA735C" w:rsidRDefault="00C5401D" w:rsidP="003A3E34">
          <w:pPr>
            <w:pStyle w:val="Titre4ENSdeLyon"/>
          </w:pPr>
          <w:bookmarkStart w:id="0" w:name="_xuetbp3zflhq"/>
          <w:bookmarkEnd w:id="0"/>
          <w:r w:rsidRPr="00AA735C">
            <w:t>Autonomie des élèves et des étudiants</w:t>
          </w:r>
        </w:p>
        <w:p w14:paraId="737179B4" w14:textId="05AECC52" w:rsidR="00C5401D" w:rsidRDefault="00C5401D" w:rsidP="003A3E34">
          <w:pPr>
            <w:spacing w:before="60" w:after="120"/>
            <w:jc w:val="both"/>
            <w:rPr>
              <w:rFonts w:eastAsia="Arial"/>
            </w:rPr>
          </w:pPr>
          <w:r>
            <w:t xml:space="preserve">L’autonomie des élèves et des étudiants se construit au fil du processus continu d’apprentissage. De quoi parle-t-on selon le degré de maturité des apprenants et dès la maternelle qui est souvent la première expérience de socialisation des enfants ? Quelle prise en compte possible des dimensions cognitive, affective et sociale en contexte scolaire ? Comment éviter le sur-étayage en classe et mettre en place les conditions de l’autonomie à tous les niveaux et dans toutes les filières de l'éducation, dans l’école et hors l’école ? Quels apports des outils numériques en présence, à distance, quels liens avec l’individualisation des apprentissages ? Quelle contribution de chaque discipline au </w:t>
          </w:r>
          <w:r w:rsidR="004A12BA">
            <w:t>cœur</w:t>
          </w:r>
          <w:r>
            <w:t xml:space="preserve"> de l’enseignement-apprentissage et des parcours éducatifs ? Quelle </w:t>
          </w:r>
          <w:proofErr w:type="spellStart"/>
          <w:r>
            <w:t>co</w:t>
          </w:r>
          <w:proofErr w:type="spellEnd"/>
          <w:r>
            <w:t>-construction au sein des équipes pédagogiques, et avec les familles et autres partenaires ? En quoi l’autonomie participe-t-elle des "apprentissages fondamentaux" ? En quoi le processus d’autonomisation dépend-il du contexte d’éducation et de ses injonctions (curricula, structure des examens, modalités d’orientation, démarches d’évaluation formatives et sommatives...) ? Comment jouent les politiques d’établissement ? Comment prendre en compte les diversités culturelles et territoriales ? Quels rapports entre autonomie, inégalités et inclusion ?</w:t>
          </w:r>
        </w:p>
        <w:p w14:paraId="6356ED18" w14:textId="77777777" w:rsidR="00C5401D" w:rsidRDefault="00C5401D" w:rsidP="003A3E34">
          <w:pPr>
            <w:pStyle w:val="Titre4ENSdeLyon"/>
          </w:pPr>
          <w:bookmarkStart w:id="1" w:name="_t7jgxr44587i"/>
          <w:bookmarkEnd w:id="1"/>
          <w:r>
            <w:t>Autonomie des enseignants</w:t>
          </w:r>
        </w:p>
        <w:p w14:paraId="4F20594C" w14:textId="5942921E" w:rsidR="00C5401D" w:rsidRDefault="00C5401D" w:rsidP="003A3E34">
          <w:pPr>
            <w:spacing w:before="60" w:after="120"/>
            <w:jc w:val="both"/>
          </w:pPr>
          <w:r>
            <w:t>Pendant le confinement, certains enseignants ont vécu la question de leur propre autonomie comme une injonction paradoxale. Quelle autonomie pour les acteurs de l’éducation et de la formation est-elle permise, représentée, souhaitée vis-à-vis des prescriptions ? En quoi l’expérience de confinement a-t-elle interrogé l'agir pédagogique et l’agir évaluatif, notamment du point de vue de la certification de compétences ? En quoi a-t-elle interrogé les compétences numériques des enseignants, en particulier du point de vue du maintien de leur “</w:t>
          </w:r>
          <w:r>
            <w:rPr>
              <w:i/>
            </w:rPr>
            <w:t>présence à distance</w:t>
          </w:r>
          <w:r>
            <w:t xml:space="preserve">” ? Du côté de la formation initiale et continue des enseignants et autres acteurs de l’éducation et de la formation, quelles compétences seraient à développer pour soutenir la construction de l’autonomie des élèves ? Comment le soutien à la construction du projet d'orientation du jeune peut-il participer à une réflexion plus large sur l'éducation ? Quels poids jouent les représentations des différents acteurs ? Quelle </w:t>
          </w:r>
          <w:proofErr w:type="spellStart"/>
          <w:r>
            <w:t>co</w:t>
          </w:r>
          <w:proofErr w:type="spellEnd"/>
          <w:r>
            <w:t>-construction de l’autonomisation est possible entre élèves et enseignants ?</w:t>
          </w:r>
        </w:p>
        <w:p w14:paraId="3562E5BA" w14:textId="319C6BA4" w:rsidR="00B74572" w:rsidRPr="00C5401D" w:rsidRDefault="00C5401D" w:rsidP="003A3E34">
          <w:pPr>
            <w:numPr>
              <w:ilvl w:val="0"/>
              <w:numId w:val="27"/>
            </w:numPr>
            <w:spacing w:before="240" w:after="60"/>
            <w:ind w:left="714" w:hanging="357"/>
            <w:jc w:val="both"/>
            <w:rPr>
              <w:rFonts w:cs="Arial"/>
            </w:rPr>
          </w:pPr>
          <w:r>
            <w:rPr>
              <w:rFonts w:cs="Arial"/>
              <w:b/>
            </w:rPr>
            <w:t>Inégalités scolaires – Inégalités sociales – Inégalités numériques</w:t>
          </w:r>
        </w:p>
        <w:p w14:paraId="31E0973F" w14:textId="77777777" w:rsidR="00C5401D" w:rsidRDefault="00C5401D" w:rsidP="003A3E34">
          <w:pPr>
            <w:spacing w:before="60" w:after="120"/>
            <w:jc w:val="both"/>
          </w:pPr>
          <w:r>
            <w:t xml:space="preserve">La pandémie a révélé diverses formes d'inégalités, et ce, entre les élèves et étudiants, mais également entre les enseignants, or l’école se doit de lutter contre ces inégalités afin de réduire sur le long terme les inégalités sociales. </w:t>
          </w:r>
        </w:p>
        <w:p w14:paraId="63899EC2" w14:textId="2F0D659A" w:rsidR="00C5401D" w:rsidRPr="00C5401D" w:rsidRDefault="00C5401D" w:rsidP="00C0503E">
          <w:pPr>
            <w:spacing w:before="120" w:after="120"/>
            <w:jc w:val="both"/>
          </w:pPr>
          <w:r>
            <w:lastRenderedPageBreak/>
            <w:t>La pé</w:t>
          </w:r>
          <w:r w:rsidR="0078596F">
            <w:t>riode de confinement a été tout</w:t>
          </w:r>
          <w:r>
            <w:t xml:space="preserve"> à la fois une source de nouvelles difficultés pour </w:t>
          </w:r>
          <w:r w:rsidR="003A3E34">
            <w:t>« </w:t>
          </w:r>
          <w:proofErr w:type="spellStart"/>
          <w:r>
            <w:t>ancrocher</w:t>
          </w:r>
          <w:proofErr w:type="spellEnd"/>
          <w:r w:rsidR="003A3E34">
            <w:t> »</w:t>
          </w:r>
          <w:r>
            <w:rPr>
              <w:vertAlign w:val="superscript"/>
            </w:rPr>
            <w:footnoteReference w:id="4"/>
          </w:r>
          <w:r>
            <w:t xml:space="preserve"> les élèves mais également l’occasion de développer de nouvelles formes d’apprentissage pour prendre en charge les inégalités. Quels sont les invariants qui permettent de mettre en place des dispositifs d’enseignements distants, performants, capables de ne pas accroître voire de réduire les inégalités ? </w:t>
          </w:r>
          <w:r w:rsidRPr="00C5401D">
            <w:rPr>
              <w:highlight w:val="white"/>
            </w:rPr>
            <w:t xml:space="preserve">Quelles évolutions seraient nécessaires dès la maternelle pour lutter plus efficacement contre les inégalités, dont on sait qu’elles se forment très tôt ? </w:t>
          </w:r>
          <w:r>
            <w:t xml:space="preserve">Quels partenaires pour le système éducatif dans cette nouvelle forme scolaire où l’enseignant </w:t>
          </w:r>
          <w:proofErr w:type="gramStart"/>
          <w:r>
            <w:t>est</w:t>
          </w:r>
          <w:proofErr w:type="gramEnd"/>
          <w:r>
            <w:t xml:space="preserve"> forcé de partager l'enseignement avec d’autres acteurs ? Quelles relations avec les familles, les acteurs du périscolaire, les associations des territoires aux diverses échelles d’action (locales, régionales, nationales) et dans la diversité des territoires concernés ? Quels rôles complémentaires de l’accompagnement institutionnel, des collectivités, des éditeurs de ressources numériques et des associations ? Quels impacts des </w:t>
          </w:r>
          <w:proofErr w:type="spellStart"/>
          <w:r>
            <w:t>littératies</w:t>
          </w:r>
          <w:proofErr w:type="spellEnd"/>
          <w:r>
            <w:t xml:space="preserve"> numériques et des langages ? Quels processus d’adaptation et d’appropriation des outils et des usages ? Quels dilemmes pour les enseignants et les institutionnels confrontés à des usages et des outils toujours plus nombreux, parfois complexes et en perpétuelle évolution, souvent non institutionnels ? Quelle partition entre l’école et la vie privée ? Comment répondre aux problématiques d’isolement des enseignants ? Enfin, quels atouts le numérique peut-il apporter et comment s’en saisir ?</w:t>
          </w:r>
        </w:p>
        <w:p w14:paraId="4B656337" w14:textId="2FF244A5" w:rsidR="00B74572" w:rsidRPr="00C5401D" w:rsidRDefault="00C5401D" w:rsidP="003A3E34">
          <w:pPr>
            <w:numPr>
              <w:ilvl w:val="0"/>
              <w:numId w:val="27"/>
            </w:numPr>
            <w:spacing w:before="240" w:after="60"/>
            <w:ind w:left="714" w:hanging="357"/>
            <w:jc w:val="both"/>
            <w:rPr>
              <w:rFonts w:cs="Arial"/>
            </w:rPr>
          </w:pPr>
          <w:r>
            <w:rPr>
              <w:rFonts w:cs="Arial"/>
              <w:b/>
            </w:rPr>
            <w:t>Forme scolaire</w:t>
          </w:r>
        </w:p>
        <w:p w14:paraId="35A223EC" w14:textId="5C07554F" w:rsidR="003A3E34" w:rsidRPr="003A3E34" w:rsidRDefault="00C5401D" w:rsidP="003A3E34">
          <w:pPr>
            <w:spacing w:before="60" w:after="120"/>
            <w:jc w:val="both"/>
            <w:rPr>
              <w:color w:val="741B47"/>
            </w:rPr>
          </w:pPr>
          <w:r>
            <w:t xml:space="preserve">Les évolutions de la forme scolaire sont consubstantielles à l’école, à son histoire, avec, notamment, le développement du numérique, ces dernières décennies. La crise sanitaire sans précédent du coronavirus a accéléré ces évolutions. La réflexion sur </w:t>
          </w:r>
          <w:proofErr w:type="gramStart"/>
          <w:r>
            <w:t>les nouveaux espace-temps</w:t>
          </w:r>
          <w:proofErr w:type="gramEnd"/>
          <w:r>
            <w:t xml:space="preserve"> des apprentissages et sur les pratiques pédagogiques, éclairée par la recherche, nourrit innovations ou expérimentations. Comment repenser le format et la forme de « la classe », son organisation selon des espaces et des temps modifiés, à l’échelle de l’établissement, et, plus largement, à l’échelle des écosystèmes locaux afin de garantir, pour tous les élèves, dès l’entrée à l’école, en maternelle, efficacité, équité, créativité et durabilité dans la transmission des savoirs ? Quels rôles, quels impacts de la synchronisation et la désynchronisation des enseignements ? Comment mieux articuler des pratiques de classe hybrides qui conjuguent espaces réels et virtuels, scolaires et non scolaires ? Qu’apprend-on, et n’apprend-on pas à distance ? Comment maîtriser au mieux les effets de la distance ? Quelles sont les perspectives ouvertes par le développement des pratiques numériques </w:t>
          </w:r>
          <w:proofErr w:type="spellStart"/>
          <w:r>
            <w:t>distancielles</w:t>
          </w:r>
          <w:proofErr w:type="spellEnd"/>
          <w:r>
            <w:t xml:space="preserve"> ou hybrides, avec des dimensions collaboratives nouvelles, des environnements de travail virtuels/immersifs, le développement de l’intelligence artificielle, qui permet notamment l’analyse des traces d’apprentissage ? Quel impact de ces évolutions de la forme scolaire sur les curricula, sur les représentations des élèves, leur socialisation et comportements, leurs besoins et stratégies, sur leurs pratiques de travail ? Quelles incidences sur les communautés éducatives ? En quoi cette évolution de la forme scolaire questionne-t-elle aussi la formation des professeurs ? Comment concevoir et mettre en œuvre par un pilotage efficace et dans une logique de partenariat, ces nouvelles façons d’enseigner et d’apprendre face à la diversité des publics scolaires, de la maternelle au supérieur ?</w:t>
          </w:r>
          <w:r w:rsidR="003A3E34">
            <w:rPr>
              <w:rFonts w:ascii="Arial Narrow" w:eastAsia="Times New Roman" w:hAnsi="Arial Narrow" w:cs="Arial"/>
              <w:b/>
              <w:color w:val="000000"/>
              <w:sz w:val="32"/>
              <w:szCs w:val="32"/>
              <w:lang w:eastAsia="fr-FR"/>
            </w:rPr>
            <w:br w:type="page"/>
          </w:r>
        </w:p>
        <w:p w14:paraId="51451B08" w14:textId="56CD8D04" w:rsidR="00B74572" w:rsidRPr="00C9499E" w:rsidRDefault="00B74572" w:rsidP="00B74572">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lastRenderedPageBreak/>
            <w:t>DOSSIER DE CANDIDATURE</w:t>
          </w:r>
        </w:p>
        <w:p w14:paraId="29EECAE9" w14:textId="5EACEEAD" w:rsidR="00B74572" w:rsidRPr="00B74572" w:rsidRDefault="00B74572" w:rsidP="00B74572">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14:paraId="48EB1CBE" w14:textId="77777777" w:rsidR="00B74572" w:rsidRPr="00715D52" w:rsidRDefault="003A3E34" w:rsidP="00B74572">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973937680"/>
              <w14:checkbox>
                <w14:checked w14:val="0"/>
                <w14:checkedState w14:val="2612" w14:font="MS Gothic"/>
                <w14:uncheckedState w14:val="2610" w14:font="MS Gothic"/>
              </w14:checkbox>
            </w:sdtPr>
            <w:sdtContent>
              <w:r w:rsidR="00B74572">
                <w:rPr>
                  <w:rFonts w:ascii="MS Gothic" w:eastAsia="MS Gothic" w:hAnsi="MS Gothic" w:cs="Tahoma" w:hint="eastAsia"/>
                  <w:kern w:val="1"/>
                  <w:lang w:eastAsia="hi-IN" w:bidi="hi-IN"/>
                </w:rPr>
                <w:t>☐</w:t>
              </w:r>
            </w:sdtContent>
          </w:sdt>
          <w:r w:rsidR="00B74572">
            <w:rPr>
              <w:rFonts w:ascii="Arial Narrow" w:eastAsia="Arial Unicode MS" w:hAnsi="Arial Narrow" w:cs="Tahoma"/>
              <w:kern w:val="1"/>
              <w:lang w:eastAsia="hi-IN" w:bidi="hi-IN"/>
            </w:rPr>
            <w:tab/>
          </w:r>
          <w:r w:rsidR="00B74572" w:rsidRPr="00715D52">
            <w:rPr>
              <w:rFonts w:ascii="Arial Narrow" w:eastAsia="Arial Unicode MS" w:hAnsi="Arial Narrow" w:cs="Tahoma"/>
              <w:kern w:val="1"/>
              <w:lang w:eastAsia="hi-IN" w:bidi="hi-IN"/>
            </w:rPr>
            <w:t>Une demande initiale</w:t>
          </w:r>
        </w:p>
        <w:p w14:paraId="7EBA8587" w14:textId="77777777" w:rsidR="00B74572" w:rsidRPr="00715D52" w:rsidRDefault="003A3E34" w:rsidP="00B74572">
          <w:pPr>
            <w:widowControl w:val="0"/>
            <w:suppressAutoHyphens/>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440102689"/>
              <w14:checkbox>
                <w14:checked w14:val="0"/>
                <w14:checkedState w14:val="2612" w14:font="MS Gothic"/>
                <w14:uncheckedState w14:val="2610" w14:font="MS Gothic"/>
              </w14:checkbox>
            </w:sdtPr>
            <w:sdtContent>
              <w:r w:rsidR="00B74572">
                <w:rPr>
                  <w:rFonts w:ascii="MS Gothic" w:eastAsia="MS Gothic" w:hAnsi="MS Gothic" w:cs="Tahoma" w:hint="eastAsia"/>
                  <w:kern w:val="1"/>
                  <w:lang w:eastAsia="hi-IN" w:bidi="hi-IN"/>
                </w:rPr>
                <w:t>☐</w:t>
              </w:r>
            </w:sdtContent>
          </w:sdt>
          <w:r w:rsidR="00B74572">
            <w:rPr>
              <w:rFonts w:ascii="Arial Narrow" w:eastAsia="Arial Unicode MS" w:hAnsi="Arial Narrow" w:cs="Tahoma"/>
              <w:kern w:val="1"/>
              <w:lang w:eastAsia="hi-IN" w:bidi="hi-IN"/>
            </w:rPr>
            <w:tab/>
          </w:r>
          <w:r w:rsidR="00B74572" w:rsidRPr="00715D52">
            <w:rPr>
              <w:rFonts w:ascii="Arial Narrow" w:eastAsia="Arial Unicode MS" w:hAnsi="Arial Narrow" w:cs="Tahoma"/>
              <w:kern w:val="1"/>
              <w:lang w:eastAsia="hi-IN" w:bidi="hi-IN"/>
            </w:rPr>
            <w:t xml:space="preserve">Un renouvellement </w:t>
          </w:r>
        </w:p>
        <w:p w14:paraId="14A01FD6" w14:textId="77777777" w:rsidR="00B74572" w:rsidRPr="00B928E7" w:rsidRDefault="00B74572" w:rsidP="00B74572">
          <w:pPr>
            <w:spacing w:before="360" w:after="120"/>
            <w:rPr>
              <w:rFonts w:ascii="Arial Narrow" w:eastAsia="Times New Roman" w:hAnsi="Arial Narrow" w:cs="Arial"/>
              <w:b/>
              <w:color w:val="000000"/>
              <w:lang w:eastAsia="fr-FR"/>
            </w:rPr>
          </w:pPr>
          <w:r w:rsidRPr="00B928E7">
            <w:rPr>
              <w:rFonts w:ascii="Arial Narrow" w:eastAsia="Times New Roman" w:hAnsi="Arial Narrow" w:cs="Arial"/>
              <w:b/>
              <w:color w:val="000000"/>
              <w:lang w:eastAsia="fr-FR"/>
            </w:rPr>
            <w:t xml:space="preserve">Les porteurs du projet de </w:t>
          </w:r>
          <w:proofErr w:type="spellStart"/>
          <w:r w:rsidRPr="00B928E7">
            <w:rPr>
              <w:rFonts w:ascii="Arial Narrow" w:eastAsia="Times New Roman" w:hAnsi="Arial Narrow" w:cs="Arial"/>
              <w:b/>
              <w:color w:val="000000"/>
              <w:lang w:eastAsia="fr-FR"/>
            </w:rPr>
            <w:t>LéA</w:t>
          </w:r>
          <w:proofErr w:type="spellEnd"/>
          <w:r w:rsidRPr="00B928E7">
            <w:rPr>
              <w:rFonts w:ascii="Arial Narrow" w:eastAsia="Times New Roman" w:hAnsi="Arial Narrow" w:cs="Arial"/>
              <w:b/>
              <w:color w:val="000000"/>
              <w:lang w:eastAsia="fr-FR"/>
            </w:rPr>
            <w:t xml:space="preserve"> </w:t>
          </w:r>
        </w:p>
        <w:p w14:paraId="5DF215DA" w14:textId="77777777" w:rsidR="00B74572" w:rsidRDefault="00B74572" w:rsidP="00B74572">
          <w:pPr>
            <w:spacing w:after="120"/>
            <w:rPr>
              <w:rFonts w:ascii="Arial Narrow" w:eastAsia="Times New Roman" w:hAnsi="Arial Narrow" w:cs="Arial"/>
              <w:color w:val="000000"/>
              <w:lang w:eastAsia="fr-FR"/>
            </w:rPr>
          </w:pPr>
          <w:r>
            <w:rPr>
              <w:rFonts w:ascii="Arial Narrow" w:eastAsia="Times New Roman" w:hAnsi="Arial Narrow" w:cs="Arial"/>
              <w:color w:val="000000"/>
              <w:lang w:eastAsia="fr-FR"/>
            </w:rPr>
            <w:t xml:space="preserve">Les porteurs du projet de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sont les personnes qui seront les interlocuteurs de l’IFÉ pour l’instruction de ce dossier de candidature.</w:t>
          </w:r>
        </w:p>
        <w:p w14:paraId="68C5A0F1" w14:textId="1CCDFA96" w:rsidR="00B74572" w:rsidRPr="00B74572" w:rsidRDefault="00B74572" w:rsidP="00B74572">
          <w:pPr>
            <w:spacing w:after="120"/>
            <w:rPr>
              <w:rFonts w:ascii="Arial Narrow" w:eastAsia="Times New Roman" w:hAnsi="Arial Narrow" w:cs="Arial"/>
              <w:i/>
              <w:color w:val="000000"/>
              <w:lang w:eastAsia="fr-FR"/>
            </w:rPr>
          </w:pPr>
          <w:r w:rsidRPr="00AC54F2">
            <w:rPr>
              <w:rFonts w:ascii="Arial Narrow" w:eastAsia="Times New Roman" w:hAnsi="Arial Narrow" w:cs="Arial"/>
              <w:i/>
              <w:color w:val="000000"/>
              <w:lang w:eastAsia="fr-FR"/>
            </w:rPr>
            <w:t xml:space="preserve">Identifier au moins deux interlocuteurs (un pour le lieu d’éducation et un pour l’équipe de recherche) qui seront informés de l’instruction du dossier par l’IFÉ. </w:t>
          </w:r>
        </w:p>
        <w:p w14:paraId="00BC299A" w14:textId="77777777" w:rsidR="00B74572" w:rsidRDefault="00B74572" w:rsidP="00B74572">
          <w:pPr>
            <w:spacing w:before="360" w:after="120"/>
            <w:rPr>
              <w:rFonts w:ascii="Arial Narrow" w:eastAsia="Times New Roman" w:hAnsi="Arial Narrow" w:cs="Arial"/>
              <w:color w:val="000000"/>
              <w:lang w:eastAsia="fr-FR"/>
            </w:rPr>
          </w:pPr>
          <w:r w:rsidRPr="008655A6">
            <w:rPr>
              <w:rFonts w:ascii="Arial Narrow" w:eastAsia="Times New Roman" w:hAnsi="Arial Narrow" w:cs="Arial"/>
              <w:b/>
              <w:color w:val="000000"/>
              <w:lang w:eastAsia="fr-FR"/>
            </w:rPr>
            <w:t>Pour l’équipe de recherche :</w:t>
          </w:r>
          <w:r>
            <w:rPr>
              <w:rFonts w:ascii="Arial Narrow" w:eastAsia="Times New Roman" w:hAnsi="Arial Narrow" w:cs="Arial"/>
              <w:color w:val="000000"/>
              <w:lang w:eastAsia="fr-FR"/>
            </w:rPr>
            <w:t xml:space="preserve"> </w:t>
          </w:r>
        </w:p>
        <w:tbl>
          <w:tblPr>
            <w:tblW w:w="9319" w:type="dxa"/>
            <w:tblCellMar>
              <w:top w:w="15" w:type="dxa"/>
              <w:left w:w="15" w:type="dxa"/>
              <w:bottom w:w="15" w:type="dxa"/>
              <w:right w:w="15" w:type="dxa"/>
            </w:tblCellMar>
            <w:tblLook w:val="04A0" w:firstRow="1" w:lastRow="0" w:firstColumn="1" w:lastColumn="0" w:noHBand="0" w:noVBand="1"/>
          </w:tblPr>
          <w:tblGrid>
            <w:gridCol w:w="3337"/>
            <w:gridCol w:w="5982"/>
          </w:tblGrid>
          <w:tr w:rsidR="00B74572" w:rsidRPr="00367D77" w14:paraId="64FBFD4A"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4D94A993"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3A41D2" w14:textId="77777777" w:rsidR="00B74572" w:rsidRPr="00367D77" w:rsidRDefault="00B74572" w:rsidP="00A653F8">
                <w:pPr>
                  <w:rPr>
                    <w:rFonts w:ascii="Arial Narrow" w:eastAsia="Times New Roman" w:hAnsi="Arial Narrow" w:cs="Arial"/>
                    <w:lang w:eastAsia="fr-FR"/>
                  </w:rPr>
                </w:pPr>
              </w:p>
            </w:tc>
          </w:tr>
          <w:tr w:rsidR="00B74572" w:rsidRPr="00367D77" w14:paraId="3574E592"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3230DE38" w14:textId="77777777" w:rsidR="00B74572" w:rsidRDefault="00B74572" w:rsidP="00A653F8">
                <w:pPr>
                  <w:spacing w:line="0" w:lineRule="atLeast"/>
                  <w:ind w:left="100"/>
                  <w:rPr>
                    <w:rFonts w:ascii="Arial Narrow" w:eastAsia="Times New Roman" w:hAnsi="Arial Narrow" w:cs="Arial"/>
                    <w:color w:val="000000"/>
                    <w:lang w:eastAsia="fr-FR"/>
                  </w:rPr>
                </w:pPr>
                <w:r w:rsidRPr="00E04531">
                  <w:rPr>
                    <w:rFonts w:ascii="Arial Narrow" w:eastAsia="Times New Roman" w:hAnsi="Arial Narrow" w:cs="Arial"/>
                    <w:color w:val="000000"/>
                    <w:lang w:eastAsia="fr-FR"/>
                  </w:rPr>
                  <w:t>Structure (unité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C9D81F" w14:textId="39FB193A" w:rsidR="00B74572" w:rsidRPr="00367D77" w:rsidRDefault="00B74572" w:rsidP="00A653F8">
                <w:pPr>
                  <w:rPr>
                    <w:rFonts w:ascii="Arial Narrow" w:eastAsia="Times New Roman" w:hAnsi="Arial Narrow" w:cs="Arial"/>
                    <w:lang w:eastAsia="fr-FR"/>
                  </w:rPr>
                </w:pPr>
              </w:p>
            </w:tc>
          </w:tr>
          <w:tr w:rsidR="00B74572" w:rsidRPr="00367D77" w14:paraId="212F0FAA"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6097D061" w14:textId="15899BEE" w:rsidR="00B74572" w:rsidRPr="00E04531" w:rsidRDefault="00B74572" w:rsidP="00A653F8">
                <w:pPr>
                  <w:spacing w:line="0" w:lineRule="atLeast"/>
                  <w:ind w:left="100"/>
                  <w:rPr>
                    <w:rFonts w:ascii="Arial Narrow" w:eastAsia="Times New Roman" w:hAnsi="Arial Narrow" w:cs="Arial"/>
                    <w:color w:val="000000"/>
                    <w:lang w:eastAsia="fr-FR"/>
                  </w:rPr>
                </w:pPr>
                <w:r>
                  <w:rPr>
                    <w:rFonts w:ascii="Arial Narrow" w:eastAsia="Times New Roman" w:hAnsi="Arial Narrow" w:cs="Arial"/>
                    <w:color w:val="000000"/>
                    <w:lang w:eastAsia="fr-FR"/>
                  </w:rPr>
                  <w:t>Fonction dans la structure (directeur, chercheur, doctorant, etc</w:t>
                </w:r>
                <w:r w:rsidR="00165278">
                  <w:rPr>
                    <w:rFonts w:ascii="Arial Narrow" w:eastAsia="Times New Roman" w:hAnsi="Arial Narrow" w:cs="Arial"/>
                    <w:color w:val="000000"/>
                    <w:lang w:eastAsia="fr-FR"/>
                  </w:rPr>
                  <w:t>.</w:t>
                </w:r>
                <w:r>
                  <w:rPr>
                    <w:rFonts w:ascii="Arial Narrow" w:eastAsia="Times New Roman" w:hAnsi="Arial Narrow" w:cs="Arial"/>
                    <w:color w:val="000000"/>
                    <w:lang w:eastAsia="fr-FR"/>
                  </w:rPr>
                  <w:t xml:space="preserve">)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21F7E0" w14:textId="77777777" w:rsidR="00B74572" w:rsidRPr="00367D77" w:rsidRDefault="00B74572" w:rsidP="00A653F8">
                <w:pPr>
                  <w:rPr>
                    <w:rFonts w:ascii="Arial Narrow" w:eastAsia="Times New Roman" w:hAnsi="Arial Narrow" w:cs="Arial"/>
                    <w:lang w:eastAsia="fr-FR"/>
                  </w:rPr>
                </w:pPr>
              </w:p>
            </w:tc>
          </w:tr>
          <w:tr w:rsidR="00B74572" w:rsidRPr="00367D77" w14:paraId="048EA5A5"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2578A495"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4EA7F8" w14:textId="77777777" w:rsidR="00B74572" w:rsidRPr="00367D77" w:rsidRDefault="00B74572" w:rsidP="00A653F8">
                <w:pPr>
                  <w:rPr>
                    <w:rFonts w:ascii="Arial Narrow" w:eastAsia="Times New Roman" w:hAnsi="Arial Narrow" w:cs="Arial"/>
                    <w:lang w:eastAsia="fr-FR"/>
                  </w:rPr>
                </w:pPr>
              </w:p>
            </w:tc>
          </w:tr>
          <w:tr w:rsidR="00B74572" w:rsidRPr="00367D77" w14:paraId="2FA78534"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6F756888"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380F16" w14:textId="77777777" w:rsidR="00B74572" w:rsidRPr="00367D77" w:rsidRDefault="00B74572" w:rsidP="00A653F8">
                <w:pPr>
                  <w:rPr>
                    <w:rFonts w:ascii="Arial Narrow" w:eastAsia="Times New Roman" w:hAnsi="Arial Narrow" w:cs="Arial"/>
                    <w:lang w:eastAsia="fr-FR"/>
                  </w:rPr>
                </w:pPr>
              </w:p>
            </w:tc>
          </w:tr>
        </w:tbl>
        <w:p w14:paraId="48ADD6EF" w14:textId="77777777" w:rsidR="00B74572" w:rsidRDefault="00B74572" w:rsidP="003A3E34">
          <w:pPr>
            <w:spacing w:after="120"/>
            <w:rPr>
              <w:rFonts w:ascii="Arial Narrow" w:eastAsia="Times New Roman" w:hAnsi="Arial Narrow" w:cs="Arial"/>
              <w:color w:val="000000"/>
              <w:lang w:eastAsia="fr-FR"/>
            </w:rPr>
          </w:pPr>
        </w:p>
        <w:p w14:paraId="501B6DC2" w14:textId="77777777" w:rsidR="00B74572" w:rsidRDefault="00B74572" w:rsidP="003A3E34">
          <w:pPr>
            <w:spacing w:before="120" w:after="120"/>
            <w:rPr>
              <w:rFonts w:ascii="Arial Narrow" w:eastAsia="Times New Roman" w:hAnsi="Arial Narrow" w:cs="Arial"/>
              <w:color w:val="000000"/>
              <w:lang w:eastAsia="fr-FR"/>
            </w:rPr>
          </w:pPr>
          <w:r w:rsidRPr="008655A6">
            <w:rPr>
              <w:rFonts w:ascii="Arial Narrow" w:eastAsia="Times New Roman" w:hAnsi="Arial Narrow" w:cs="Arial"/>
              <w:b/>
              <w:color w:val="000000"/>
              <w:lang w:eastAsia="fr-FR"/>
            </w:rPr>
            <w:t>Pour le lieu d’éducation :</w:t>
          </w:r>
          <w:r>
            <w:rPr>
              <w:rFonts w:ascii="Arial Narrow" w:eastAsia="Times New Roman" w:hAnsi="Arial Narrow" w:cs="Arial"/>
              <w:color w:val="000000"/>
              <w:lang w:eastAsia="fr-FR"/>
            </w:rPr>
            <w:t xml:space="preserve"> </w:t>
          </w:r>
        </w:p>
        <w:tbl>
          <w:tblPr>
            <w:tblW w:w="9319" w:type="dxa"/>
            <w:tblCellMar>
              <w:top w:w="15" w:type="dxa"/>
              <w:left w:w="15" w:type="dxa"/>
              <w:bottom w:w="15" w:type="dxa"/>
              <w:right w:w="15" w:type="dxa"/>
            </w:tblCellMar>
            <w:tblLook w:val="04A0" w:firstRow="1" w:lastRow="0" w:firstColumn="1" w:lastColumn="0" w:noHBand="0" w:noVBand="1"/>
          </w:tblPr>
          <w:tblGrid>
            <w:gridCol w:w="3337"/>
            <w:gridCol w:w="5982"/>
          </w:tblGrid>
          <w:tr w:rsidR="00B74572" w:rsidRPr="00367D77" w14:paraId="6CDE64B5"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474E8AA3"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295CEB" w14:textId="77777777" w:rsidR="00B74572" w:rsidRPr="00367D77" w:rsidRDefault="00B74572" w:rsidP="00A653F8">
                <w:pPr>
                  <w:rPr>
                    <w:rFonts w:ascii="Arial Narrow" w:eastAsia="Times New Roman" w:hAnsi="Arial Narrow" w:cs="Arial"/>
                    <w:lang w:eastAsia="fr-FR"/>
                  </w:rPr>
                </w:pPr>
              </w:p>
            </w:tc>
          </w:tr>
          <w:tr w:rsidR="00B74572" w:rsidRPr="00367D77" w14:paraId="4D624B38"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2ACA5C95" w14:textId="66C487F6" w:rsidR="00B74572" w:rsidRDefault="00B74572" w:rsidP="00A653F8">
                <w:pPr>
                  <w:spacing w:line="0" w:lineRule="atLeast"/>
                  <w:ind w:left="100"/>
                  <w:rPr>
                    <w:rFonts w:ascii="Arial Narrow" w:eastAsia="Times New Roman" w:hAnsi="Arial Narrow" w:cs="Arial"/>
                    <w:color w:val="000000"/>
                    <w:lang w:eastAsia="fr-FR"/>
                  </w:rPr>
                </w:pPr>
                <w:r w:rsidRPr="00E04531">
                  <w:rPr>
                    <w:rFonts w:ascii="Arial Narrow" w:eastAsia="Times New Roman" w:hAnsi="Arial Narrow" w:cs="Arial"/>
                    <w:color w:val="000000"/>
                    <w:lang w:eastAsia="fr-FR"/>
                  </w:rPr>
                  <w:t>Structure (</w:t>
                </w:r>
                <w:r w:rsidR="0048557D" w:rsidRPr="00367D77">
                  <w:rPr>
                    <w:rFonts w:ascii="Arial Narrow" w:eastAsia="Times New Roman" w:hAnsi="Arial Narrow" w:cs="Arial"/>
                    <w:color w:val="000000"/>
                    <w:lang w:eastAsia="fr-FR"/>
                  </w:rPr>
                  <w:t>lycée, collège, école, association, réseau, etc.)</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4E781A" w14:textId="77777777" w:rsidR="00B74572" w:rsidRPr="00367D77" w:rsidRDefault="00B74572" w:rsidP="00A653F8">
                <w:pPr>
                  <w:rPr>
                    <w:rFonts w:ascii="Arial Narrow" w:eastAsia="Times New Roman" w:hAnsi="Arial Narrow" w:cs="Arial"/>
                    <w:lang w:eastAsia="fr-FR"/>
                  </w:rPr>
                </w:pPr>
              </w:p>
            </w:tc>
          </w:tr>
          <w:tr w:rsidR="00B74572" w:rsidRPr="00367D77" w14:paraId="77768761"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tcPr>
              <w:p w14:paraId="4EEC9203" w14:textId="77777777" w:rsidR="00B74572" w:rsidRPr="00E04531" w:rsidRDefault="00B74572" w:rsidP="00A653F8">
                <w:pPr>
                  <w:spacing w:line="0" w:lineRule="atLeast"/>
                  <w:ind w:left="100"/>
                  <w:rPr>
                    <w:rFonts w:ascii="Arial Narrow" w:eastAsia="Times New Roman" w:hAnsi="Arial Narrow" w:cs="Arial"/>
                    <w:color w:val="000000"/>
                    <w:lang w:eastAsia="fr-FR"/>
                  </w:rPr>
                </w:pPr>
                <w:r>
                  <w:rPr>
                    <w:rFonts w:ascii="Arial Narrow" w:eastAsia="Times New Roman" w:hAnsi="Arial Narrow" w:cs="Arial"/>
                    <w:color w:val="000000"/>
                    <w:lang w:eastAsia="fr-FR"/>
                  </w:rPr>
                  <w:t xml:space="preserve">Fonction dans la structure (chef d’établissement, enseignant, etc.)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AA61CB" w14:textId="77777777" w:rsidR="00B74572" w:rsidRPr="00367D77" w:rsidRDefault="00B74572" w:rsidP="00A653F8">
                <w:pPr>
                  <w:rPr>
                    <w:rFonts w:ascii="Arial Narrow" w:eastAsia="Times New Roman" w:hAnsi="Arial Narrow" w:cs="Arial"/>
                    <w:lang w:eastAsia="fr-FR"/>
                  </w:rPr>
                </w:pPr>
              </w:p>
            </w:tc>
          </w:tr>
          <w:tr w:rsidR="00B74572" w:rsidRPr="00367D77" w14:paraId="3E3EC540"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19347DE4"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E4BCE" w14:textId="77777777" w:rsidR="00B74572" w:rsidRPr="00367D77" w:rsidRDefault="00B74572" w:rsidP="00A653F8">
                <w:pPr>
                  <w:rPr>
                    <w:rFonts w:ascii="Arial Narrow" w:eastAsia="Times New Roman" w:hAnsi="Arial Narrow" w:cs="Arial"/>
                    <w:lang w:eastAsia="fr-FR"/>
                  </w:rPr>
                </w:pPr>
              </w:p>
            </w:tc>
          </w:tr>
          <w:tr w:rsidR="00B74572" w:rsidRPr="00367D77" w14:paraId="52DF6184" w14:textId="77777777" w:rsidTr="00A653F8">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hideMark/>
              </w:tcPr>
              <w:p w14:paraId="0921F08F" w14:textId="77777777" w:rsidR="00B74572" w:rsidRPr="00367D77" w:rsidRDefault="00B74572" w:rsidP="00A653F8">
                <w:pPr>
                  <w:spacing w:line="0" w:lineRule="atLeast"/>
                  <w:ind w:left="100"/>
                  <w:rPr>
                    <w:rFonts w:ascii="Arial Narrow" w:eastAsia="Times New Roman" w:hAnsi="Arial Narrow" w:cs="Arial"/>
                    <w:lang w:eastAsia="fr-FR"/>
                  </w:rPr>
                </w:pPr>
                <w:r>
                  <w:rPr>
                    <w:rFonts w:ascii="Arial Narrow" w:eastAsia="Times New Roman" w:hAnsi="Arial Narrow" w:cs="Arial"/>
                    <w:color w:val="000000"/>
                    <w:lang w:eastAsia="fr-FR"/>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165C49" w14:textId="77777777" w:rsidR="00B74572" w:rsidRPr="00367D77" w:rsidRDefault="00B74572" w:rsidP="00A653F8">
                <w:pPr>
                  <w:rPr>
                    <w:rFonts w:ascii="Arial Narrow" w:eastAsia="Times New Roman" w:hAnsi="Arial Narrow" w:cs="Arial"/>
                    <w:lang w:eastAsia="fr-FR"/>
                  </w:rPr>
                </w:pPr>
              </w:p>
            </w:tc>
          </w:tr>
        </w:tbl>
        <w:p w14:paraId="4270A2CA" w14:textId="20608C38" w:rsidR="000F1340" w:rsidRDefault="003A3E34" w:rsidP="003A3E34">
          <w:pPr>
            <w:spacing w:after="0"/>
          </w:pPr>
        </w:p>
      </w:sdtContent>
    </w:sdt>
    <w:p w14:paraId="2297C070" w14:textId="12CAC55D" w:rsidR="00EB19A6" w:rsidRPr="005613DF" w:rsidRDefault="00EB19A6" w:rsidP="005613DF">
      <w:pPr>
        <w:pStyle w:val="Paragraphedeliste"/>
        <w:numPr>
          <w:ilvl w:val="0"/>
          <w:numId w:val="28"/>
        </w:numPr>
        <w:spacing w:before="120" w:after="120"/>
        <w:ind w:left="567" w:hanging="567"/>
        <w:contextualSpacing w:val="0"/>
        <w:jc w:val="both"/>
        <w:rPr>
          <w:b/>
          <w:sz w:val="32"/>
          <w:szCs w:val="32"/>
        </w:rPr>
      </w:pPr>
      <w:r w:rsidRPr="005613DF">
        <w:rPr>
          <w:b/>
          <w:sz w:val="32"/>
          <w:szCs w:val="32"/>
        </w:rPr>
        <w:lastRenderedPageBreak/>
        <w:t>L’action de recherche, le lieu d’éducation et les partenaires associés</w:t>
      </w:r>
    </w:p>
    <w:p w14:paraId="0D37B64B" w14:textId="6E465E6A" w:rsidR="00EB19A6" w:rsidRPr="005613DF" w:rsidRDefault="00EB19A6" w:rsidP="005613DF">
      <w:pPr>
        <w:pStyle w:val="Paragraphedeliste"/>
        <w:numPr>
          <w:ilvl w:val="1"/>
          <w:numId w:val="28"/>
        </w:numPr>
        <w:spacing w:before="120" w:after="120"/>
        <w:ind w:left="851" w:right="-284" w:hanging="709"/>
        <w:contextualSpacing w:val="0"/>
        <w:jc w:val="both"/>
        <w:rPr>
          <w:b/>
          <w:color w:val="009EE0"/>
          <w:sz w:val="28"/>
          <w:szCs w:val="28"/>
        </w:rPr>
      </w:pPr>
      <w:r w:rsidRPr="005613DF">
        <w:rPr>
          <w:b/>
          <w:color w:val="009EE0"/>
          <w:sz w:val="28"/>
          <w:szCs w:val="28"/>
        </w:rPr>
        <w:t>Identification de l’action de recherche prévue</w:t>
      </w:r>
    </w:p>
    <w:p w14:paraId="5B74D43E" w14:textId="77777777" w:rsidR="00AD23EC" w:rsidRPr="00AD23EC" w:rsidRDefault="00AD23EC" w:rsidP="00AD23EC">
      <w:pPr>
        <w:rPr>
          <w:rFonts w:ascii="Arial Narrow" w:eastAsia="Times New Roman" w:hAnsi="Arial Narrow" w:cs="Arial"/>
          <w:lang w:eastAsia="fr-FR"/>
        </w:rPr>
      </w:pPr>
      <w:r w:rsidRPr="00AD23EC">
        <w:rPr>
          <w:rFonts w:ascii="Arial Narrow" w:eastAsia="Times New Roman" w:hAnsi="Arial Narrow" w:cs="Arial"/>
          <w:i/>
          <w:iCs/>
          <w:color w:val="000000"/>
          <w:lang w:eastAsia="fr-FR"/>
        </w:rPr>
        <w:t>Ajouter des lignes si plus d’un responsable d’action</w:t>
      </w:r>
    </w:p>
    <w:tbl>
      <w:tblPr>
        <w:tblW w:w="10207" w:type="dxa"/>
        <w:tblInd w:w="-321" w:type="dxa"/>
        <w:tblCellMar>
          <w:top w:w="15" w:type="dxa"/>
          <w:left w:w="15" w:type="dxa"/>
          <w:bottom w:w="15" w:type="dxa"/>
          <w:right w:w="15" w:type="dxa"/>
        </w:tblCellMar>
        <w:tblLook w:val="04A0" w:firstRow="1" w:lastRow="0" w:firstColumn="1" w:lastColumn="0" w:noHBand="0" w:noVBand="1"/>
      </w:tblPr>
      <w:tblGrid>
        <w:gridCol w:w="3970"/>
        <w:gridCol w:w="6237"/>
      </w:tblGrid>
      <w:tr w:rsidR="00AD23EC" w:rsidRPr="00367D77" w14:paraId="5F376B7E"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2BFF3866"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Intitulé de l’action de recherche prévue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36DC7"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A30F71E"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6C23B8E2"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Acronyme (en un mot)</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789676"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5B935AB3"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3853A53"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Adresse web de l’action de recherche (le cas échéant)</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B68E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347E4E89"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F0B727F"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Nom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345A7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061A4A18"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6C979B0F"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Courriel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47E9F"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BCA3D46" w14:textId="77777777" w:rsidTr="005613DF">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9993444" w14:textId="77777777" w:rsidR="00AD23EC" w:rsidRPr="005613DF" w:rsidRDefault="00AD23EC" w:rsidP="005613DF">
            <w:pPr>
              <w:spacing w:after="60" w:line="0" w:lineRule="atLeast"/>
              <w:ind w:left="198"/>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Téléphone du responsable de l’action de recherche</w:t>
            </w:r>
          </w:p>
        </w:tc>
        <w:tc>
          <w:tcPr>
            <w:tcW w:w="62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76DB5C" w14:textId="77777777" w:rsidR="00AD23EC" w:rsidRPr="00367D77" w:rsidRDefault="00AD23EC" w:rsidP="005613DF">
            <w:pPr>
              <w:spacing w:after="60"/>
              <w:rPr>
                <w:rFonts w:ascii="Arial Narrow" w:eastAsia="Times New Roman" w:hAnsi="Arial Narrow" w:cs="Arial"/>
                <w:lang w:eastAsia="fr-FR"/>
              </w:rPr>
            </w:pPr>
          </w:p>
        </w:tc>
      </w:tr>
    </w:tbl>
    <w:p w14:paraId="6CE13783" w14:textId="77777777" w:rsidR="00AD23EC" w:rsidRPr="005613DF" w:rsidRDefault="00AD23EC" w:rsidP="005613DF">
      <w:pPr>
        <w:rPr>
          <w:b/>
          <w:color w:val="auto"/>
        </w:rPr>
      </w:pPr>
    </w:p>
    <w:p w14:paraId="4A27A734" w14:textId="3E615B78" w:rsidR="00EB19A6" w:rsidRDefault="00EB19A6" w:rsidP="005613DF">
      <w:pPr>
        <w:pStyle w:val="Paragraphedeliste"/>
        <w:numPr>
          <w:ilvl w:val="1"/>
          <w:numId w:val="28"/>
        </w:numPr>
        <w:spacing w:before="120" w:after="120"/>
        <w:ind w:left="851" w:right="-284" w:hanging="709"/>
        <w:contextualSpacing w:val="0"/>
        <w:jc w:val="both"/>
        <w:rPr>
          <w:b/>
          <w:color w:val="009EE0"/>
          <w:sz w:val="32"/>
          <w:szCs w:val="32"/>
        </w:rPr>
      </w:pPr>
      <w:r w:rsidRPr="005613DF">
        <w:rPr>
          <w:b/>
          <w:color w:val="009EE0"/>
          <w:sz w:val="28"/>
          <w:szCs w:val="28"/>
        </w:rPr>
        <w:t>Identification</w:t>
      </w:r>
      <w:r w:rsidRPr="00EB19A6">
        <w:rPr>
          <w:b/>
          <w:color w:val="009EE0"/>
          <w:sz w:val="32"/>
          <w:szCs w:val="32"/>
        </w:rPr>
        <w:t xml:space="preserve"> du ou des </w:t>
      </w:r>
      <w:proofErr w:type="gramStart"/>
      <w:r w:rsidRPr="00EB19A6">
        <w:rPr>
          <w:b/>
          <w:color w:val="009EE0"/>
          <w:sz w:val="32"/>
          <w:szCs w:val="32"/>
        </w:rPr>
        <w:t>lieu(</w:t>
      </w:r>
      <w:proofErr w:type="gramEnd"/>
      <w:r w:rsidRPr="00EB19A6">
        <w:rPr>
          <w:b/>
          <w:color w:val="009EE0"/>
          <w:sz w:val="32"/>
          <w:szCs w:val="32"/>
        </w:rPr>
        <w:t>x) d’éducation candidat(s)</w:t>
      </w:r>
    </w:p>
    <w:p w14:paraId="0040805E" w14:textId="77777777" w:rsidR="00AD23EC" w:rsidRPr="00AD23EC" w:rsidRDefault="00AD23EC" w:rsidP="00AD23EC">
      <w:pPr>
        <w:rPr>
          <w:rFonts w:ascii="Arial Narrow" w:eastAsia="Times New Roman" w:hAnsi="Arial Narrow" w:cs="Arial"/>
          <w:lang w:eastAsia="fr-FR"/>
        </w:rPr>
      </w:pPr>
      <w:r w:rsidRPr="00AD23EC">
        <w:rPr>
          <w:rFonts w:ascii="Arial Narrow" w:eastAsia="Times New Roman" w:hAnsi="Arial Narrow" w:cs="Arial"/>
          <w:i/>
          <w:iCs/>
          <w:color w:val="000000"/>
          <w:lang w:eastAsia="fr-FR"/>
        </w:rPr>
        <w:t>Si plusieurs établissements sont concernés, remplissez un tableau par établissement</w:t>
      </w:r>
    </w:p>
    <w:tbl>
      <w:tblPr>
        <w:tblW w:w="10209" w:type="dxa"/>
        <w:tblInd w:w="-321" w:type="dxa"/>
        <w:tblLayout w:type="fixed"/>
        <w:tblCellMar>
          <w:top w:w="15" w:type="dxa"/>
          <w:left w:w="15" w:type="dxa"/>
          <w:bottom w:w="15" w:type="dxa"/>
          <w:right w:w="15" w:type="dxa"/>
        </w:tblCellMar>
        <w:tblLook w:val="04A0" w:firstRow="1" w:lastRow="0" w:firstColumn="1" w:lastColumn="0" w:noHBand="0" w:noVBand="1"/>
      </w:tblPr>
      <w:tblGrid>
        <w:gridCol w:w="3970"/>
        <w:gridCol w:w="6239"/>
      </w:tblGrid>
      <w:tr w:rsidR="00AD23EC" w:rsidRPr="00367D77" w14:paraId="131CDB4D"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589565D"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0C2FAD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476B3328"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5515D55D"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1A73A0F"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561C97C"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69659F9" w14:textId="3DC1B12C" w:rsidR="00AD23EC" w:rsidRPr="00367D77" w:rsidRDefault="0048557D" w:rsidP="005613DF">
            <w:pPr>
              <w:spacing w:after="60" w:line="0" w:lineRule="atLeast"/>
              <w:ind w:left="198"/>
              <w:rPr>
                <w:rFonts w:ascii="Arial Narrow" w:eastAsia="Times New Roman" w:hAnsi="Arial Narrow" w:cs="Arial"/>
                <w:lang w:eastAsia="fr-FR"/>
              </w:rPr>
            </w:pPr>
            <w:r>
              <w:rPr>
                <w:rFonts w:ascii="Arial Narrow" w:eastAsia="Times New Roman" w:hAnsi="Arial Narrow" w:cs="Arial"/>
                <w:color w:val="000000"/>
                <w:lang w:eastAsia="fr-FR"/>
              </w:rPr>
              <w:t>Structure</w:t>
            </w:r>
            <w:r w:rsidRPr="00367D77">
              <w:rPr>
                <w:rFonts w:ascii="Arial Narrow" w:eastAsia="Times New Roman" w:hAnsi="Arial Narrow" w:cs="Arial"/>
                <w:color w:val="000000"/>
                <w:lang w:eastAsia="fr-FR"/>
              </w:rPr>
              <w:t xml:space="preserve"> </w:t>
            </w:r>
            <w:r w:rsidR="00AD23EC" w:rsidRPr="00367D77">
              <w:rPr>
                <w:rFonts w:ascii="Arial Narrow" w:eastAsia="Times New Roman" w:hAnsi="Arial Narrow" w:cs="Arial"/>
                <w:color w:val="000000"/>
                <w:lang w:eastAsia="fr-FR"/>
              </w:rPr>
              <w:t>(lycée, collège, école, association, réseau, etc.)</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1069A80"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31BE7F2E"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437B8199"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427B102"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017328CC"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421DF73"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52863384"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789CAB07"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39F0C56B"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4D27343" w14:textId="77777777" w:rsidR="00AD23EC" w:rsidRPr="00367D77" w:rsidRDefault="00AD23EC" w:rsidP="005613DF">
            <w:pPr>
              <w:spacing w:after="60"/>
              <w:rPr>
                <w:rFonts w:ascii="Arial Narrow" w:eastAsia="Times New Roman" w:hAnsi="Arial Narrow" w:cs="Arial"/>
                <w:lang w:eastAsia="fr-FR"/>
              </w:rPr>
            </w:pPr>
          </w:p>
        </w:tc>
      </w:tr>
      <w:tr w:rsidR="00AD23EC" w:rsidRPr="00367D77" w14:paraId="4F49E318" w14:textId="77777777" w:rsidTr="005613DF">
        <w:tc>
          <w:tcPr>
            <w:tcW w:w="3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2D5A15A5" w14:textId="77777777" w:rsidR="00AD23EC" w:rsidRPr="00367D77" w:rsidRDefault="00AD23EC" w:rsidP="005613DF">
            <w:pPr>
              <w:spacing w:after="60" w:line="0" w:lineRule="atLeast"/>
              <w:ind w:left="198"/>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2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3FD1635" w14:textId="77777777" w:rsidR="00AD23EC" w:rsidRPr="00367D77" w:rsidRDefault="00AD23EC" w:rsidP="005613DF">
            <w:pPr>
              <w:spacing w:after="60"/>
              <w:rPr>
                <w:rFonts w:ascii="Arial Narrow" w:eastAsia="Times New Roman" w:hAnsi="Arial Narrow" w:cs="Arial"/>
                <w:lang w:eastAsia="fr-FR"/>
              </w:rPr>
            </w:pPr>
          </w:p>
        </w:tc>
      </w:tr>
    </w:tbl>
    <w:p w14:paraId="6099E2AA" w14:textId="5040C097" w:rsidR="00AD23EC" w:rsidRPr="008C0581" w:rsidRDefault="00AD23EC" w:rsidP="00AD23EC">
      <w:pPr>
        <w:pStyle w:val="Criteres"/>
        <w:spacing w:before="120"/>
        <w:jc w:val="both"/>
        <w:rPr>
          <w:rStyle w:val="LA-Contenus"/>
          <w:sz w:val="22"/>
          <w:szCs w:val="22"/>
        </w:rPr>
      </w:pPr>
      <w:r w:rsidRPr="008C0581">
        <w:rPr>
          <w:rStyle w:val="LA-Contenus"/>
          <w:b/>
          <w:sz w:val="22"/>
          <w:szCs w:val="22"/>
        </w:rPr>
        <w:t>Critères :</w:t>
      </w:r>
      <w:r w:rsidRPr="008C0581">
        <w:rPr>
          <w:rStyle w:val="LA-Contenus"/>
          <w:sz w:val="22"/>
          <w:szCs w:val="22"/>
        </w:rPr>
        <w:t xml:space="preserve"> Lieu présentant une portée éducative ; zone géographique (académie) présentant peu de </w:t>
      </w:r>
      <w:proofErr w:type="spellStart"/>
      <w:r w:rsidRPr="008C0581">
        <w:rPr>
          <w:rStyle w:val="LA-Contenus"/>
          <w:sz w:val="22"/>
          <w:szCs w:val="22"/>
        </w:rPr>
        <w:t>LéA</w:t>
      </w:r>
      <w:proofErr w:type="spellEnd"/>
      <w:r w:rsidRPr="008C0581">
        <w:rPr>
          <w:rStyle w:val="LA-Contenus"/>
          <w:sz w:val="22"/>
          <w:szCs w:val="22"/>
        </w:rPr>
        <w:t xml:space="preserve"> ; nouveau type de </w:t>
      </w:r>
      <w:proofErr w:type="spellStart"/>
      <w:r w:rsidRPr="008C0581">
        <w:rPr>
          <w:rStyle w:val="LA-Contenus"/>
          <w:sz w:val="22"/>
          <w:szCs w:val="22"/>
        </w:rPr>
        <w:t>LéA</w:t>
      </w:r>
      <w:proofErr w:type="spellEnd"/>
      <w:r w:rsidRPr="008C0581">
        <w:rPr>
          <w:rStyle w:val="LA-Contenus"/>
          <w:sz w:val="22"/>
          <w:szCs w:val="22"/>
        </w:rPr>
        <w:t xml:space="preserve"> </w:t>
      </w:r>
      <w:r w:rsidR="0048557D">
        <w:rPr>
          <w:rStyle w:val="LA-Contenus"/>
          <w:sz w:val="22"/>
          <w:szCs w:val="22"/>
        </w:rPr>
        <w:t>de par sa</w:t>
      </w:r>
      <w:r w:rsidRPr="008C0581">
        <w:rPr>
          <w:rStyle w:val="LA-Contenus"/>
          <w:sz w:val="22"/>
          <w:szCs w:val="22"/>
        </w:rPr>
        <w:t xml:space="preserve"> structure</w:t>
      </w:r>
      <w:r w:rsidR="00A83C34">
        <w:rPr>
          <w:rStyle w:val="LA-Contenus"/>
          <w:sz w:val="22"/>
          <w:szCs w:val="22"/>
        </w:rPr>
        <w:t xml:space="preserve"> d’accueil, son objet de recherche</w:t>
      </w:r>
      <w:r w:rsidRPr="008C0581">
        <w:rPr>
          <w:rStyle w:val="LA-Contenus"/>
          <w:sz w:val="22"/>
          <w:szCs w:val="22"/>
        </w:rPr>
        <w:t xml:space="preserve">. </w:t>
      </w:r>
    </w:p>
    <w:p w14:paraId="3364267F" w14:textId="77777777" w:rsidR="005613DF" w:rsidRDefault="005613DF">
      <w:pPr>
        <w:rPr>
          <w:rFonts w:ascii="Arial Narrow" w:eastAsia="Arial Unicode MS" w:hAnsi="Arial Narrow" w:cs="Tahoma"/>
          <w:b/>
          <w:color w:val="009EE0"/>
          <w:kern w:val="1"/>
          <w:sz w:val="28"/>
          <w:szCs w:val="28"/>
          <w:lang w:eastAsia="hi-IN" w:bidi="hi-IN"/>
        </w:rPr>
      </w:pPr>
      <w:r>
        <w:rPr>
          <w:rFonts w:ascii="Arial Narrow" w:eastAsia="Arial Unicode MS" w:hAnsi="Arial Narrow" w:cs="Tahoma"/>
          <w:b/>
          <w:color w:val="009EE0"/>
          <w:kern w:val="1"/>
          <w:sz w:val="28"/>
          <w:szCs w:val="28"/>
          <w:lang w:eastAsia="hi-IN" w:bidi="hi-IN"/>
        </w:rPr>
        <w:br w:type="page"/>
      </w:r>
    </w:p>
    <w:p w14:paraId="57B704B4" w14:textId="1E4E0D62" w:rsidR="00AD23EC" w:rsidRPr="005613DF" w:rsidRDefault="00AD23EC" w:rsidP="00AD23EC">
      <w:pPr>
        <w:widowControl w:val="0"/>
        <w:suppressAutoHyphens/>
        <w:spacing w:before="240" w:after="60"/>
        <w:rPr>
          <w:rFonts w:ascii="Arial Narrow" w:eastAsia="Arial Unicode MS" w:hAnsi="Arial Narrow" w:cs="Tahoma"/>
          <w:b/>
          <w:color w:val="009EE0"/>
          <w:kern w:val="1"/>
          <w:sz w:val="28"/>
          <w:szCs w:val="28"/>
          <w:lang w:eastAsia="hi-IN" w:bidi="hi-IN"/>
        </w:rPr>
      </w:pPr>
      <w:r w:rsidRPr="005613DF">
        <w:rPr>
          <w:rFonts w:ascii="Arial Narrow" w:eastAsia="Arial Unicode MS" w:hAnsi="Arial Narrow" w:cs="Tahoma"/>
          <w:b/>
          <w:color w:val="009EE0"/>
          <w:kern w:val="1"/>
          <w:sz w:val="28"/>
          <w:szCs w:val="28"/>
          <w:lang w:eastAsia="hi-IN" w:bidi="hi-IN"/>
        </w:rPr>
        <w:lastRenderedPageBreak/>
        <w:t xml:space="preserve">Nom du </w:t>
      </w:r>
      <w:proofErr w:type="spellStart"/>
      <w:r w:rsidRPr="005613DF">
        <w:rPr>
          <w:rFonts w:ascii="Arial Narrow" w:eastAsia="Arial Unicode MS" w:hAnsi="Arial Narrow" w:cs="Tahoma"/>
          <w:b/>
          <w:color w:val="009EE0"/>
          <w:kern w:val="1"/>
          <w:sz w:val="28"/>
          <w:szCs w:val="28"/>
          <w:lang w:eastAsia="hi-IN" w:bidi="hi-IN"/>
        </w:rPr>
        <w:t>LéA</w:t>
      </w:r>
      <w:proofErr w:type="spellEnd"/>
      <w:r w:rsidRPr="005613DF">
        <w:rPr>
          <w:rFonts w:ascii="Arial Narrow" w:eastAsia="Arial Unicode MS" w:hAnsi="Arial Narrow" w:cs="Tahoma"/>
          <w:b/>
          <w:color w:val="009EE0"/>
          <w:kern w:val="1"/>
          <w:sz w:val="28"/>
          <w:szCs w:val="28"/>
          <w:lang w:eastAsia="hi-IN" w:bidi="hi-IN"/>
        </w:rPr>
        <w:t> :</w:t>
      </w:r>
    </w:p>
    <w:p w14:paraId="233C47E8" w14:textId="77777777" w:rsidR="00AD23EC" w:rsidRPr="00AD23EC" w:rsidRDefault="00AD23EC" w:rsidP="00AD23EC">
      <w:pPr>
        <w:spacing w:after="120"/>
        <w:jc w:val="both"/>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 xml:space="preserve">Pour respecter les usages au sein du réseau, il est souhaitable que le nom choisi pour le </w:t>
      </w:r>
      <w:proofErr w:type="spellStart"/>
      <w:r w:rsidRPr="00AD23EC">
        <w:rPr>
          <w:rFonts w:ascii="Arial Narrow" w:eastAsia="Times New Roman" w:hAnsi="Arial Narrow" w:cs="Arial"/>
          <w:color w:val="000000"/>
          <w:lang w:eastAsia="fr-FR"/>
        </w:rPr>
        <w:t>LéA</w:t>
      </w:r>
      <w:proofErr w:type="spellEnd"/>
      <w:r w:rsidRPr="00AD23EC">
        <w:rPr>
          <w:rFonts w:ascii="Arial Narrow" w:eastAsia="Times New Roman" w:hAnsi="Arial Narrow" w:cs="Arial"/>
          <w:color w:val="000000"/>
          <w:lang w:eastAsia="fr-FR"/>
        </w:rPr>
        <w:t xml:space="preserve"> soit clairement évocateur du lieu qui le fonde, plutôt que de l’action de recherche elle-même (acronyme), sur la base d’éléments tels que le nom du (ou des) établissement(s) qui le compose(nt) - s’ils ne sont pas trop nombreux -, du réseau, de la zone géographique, de la commune, (exemples : « École Paul-Emile Victor», « Lycée Argentré-Macé », « REP+ Delaunay Grigny 91 », « Réseau Ecoles Bretagne Provence », « Circonscription Montreuil 1»).</w:t>
      </w:r>
    </w:p>
    <w:tbl>
      <w:tblPr>
        <w:tblW w:w="10207"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7087"/>
      </w:tblGrid>
      <w:tr w:rsidR="00AD23EC" w:rsidRPr="00E40619" w14:paraId="35508994" w14:textId="77777777" w:rsidTr="005613DF">
        <w:trPr>
          <w:trHeight w:val="270"/>
        </w:trPr>
        <w:tc>
          <w:tcPr>
            <w:tcW w:w="3120"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14:paraId="5A9F52F1" w14:textId="77777777" w:rsidR="00AD23EC" w:rsidRPr="009C73F9" w:rsidRDefault="00AD23EC" w:rsidP="00A653F8">
            <w:pPr>
              <w:widowControl w:val="0"/>
              <w:suppressAutoHyphens/>
              <w:spacing w:after="60"/>
              <w:rPr>
                <w:rFonts w:ascii="Arial Narrow" w:eastAsia="Arial Unicode MS" w:hAnsi="Arial Narrow" w:cs="Tahoma"/>
                <w:b/>
                <w:kern w:val="1"/>
                <w:lang w:eastAsia="hi-IN" w:bidi="hi-IN"/>
              </w:rPr>
            </w:pPr>
            <w:r w:rsidRPr="009C73F9">
              <w:rPr>
                <w:rFonts w:ascii="Arial Narrow" w:eastAsia="Arial Unicode MS" w:hAnsi="Arial Narrow" w:cs="Tahoma"/>
                <w:b/>
                <w:kern w:val="1"/>
                <w:lang w:eastAsia="hi-IN" w:bidi="hi-IN"/>
              </w:rPr>
              <w:t xml:space="preserve">Nom du </w:t>
            </w:r>
            <w:proofErr w:type="spellStart"/>
            <w:r w:rsidRPr="009C73F9">
              <w:rPr>
                <w:rFonts w:ascii="Arial Narrow" w:eastAsia="Arial Unicode MS" w:hAnsi="Arial Narrow" w:cs="Tahoma"/>
                <w:b/>
                <w:kern w:val="1"/>
                <w:lang w:eastAsia="hi-IN" w:bidi="hi-IN"/>
              </w:rPr>
              <w:t>LéA</w:t>
            </w:r>
            <w:proofErr w:type="spellEnd"/>
            <w:r w:rsidRPr="009C73F9">
              <w:rPr>
                <w:rFonts w:ascii="Arial Narrow" w:eastAsia="Arial Unicode MS" w:hAnsi="Arial Narrow" w:cs="Tahoma"/>
                <w:b/>
                <w:kern w:val="1"/>
                <w:lang w:eastAsia="hi-IN" w:bidi="hi-IN"/>
              </w:rPr>
              <w:t xml:space="preserve"> proposé (*)</w:t>
            </w:r>
          </w:p>
        </w:tc>
        <w:tc>
          <w:tcPr>
            <w:tcW w:w="7087" w:type="dxa"/>
            <w:tcBorders>
              <w:left w:val="single" w:sz="4" w:space="0" w:color="auto"/>
              <w:bottom w:val="single" w:sz="4" w:space="0" w:color="auto"/>
              <w:right w:val="single" w:sz="4" w:space="0" w:color="auto"/>
            </w:tcBorders>
            <w:shd w:val="clear" w:color="auto" w:fill="FFFFFF"/>
          </w:tcPr>
          <w:p w14:paraId="2D3DC237" w14:textId="77777777" w:rsidR="00AD23EC" w:rsidRPr="00E40619" w:rsidRDefault="00AD23EC" w:rsidP="00A653F8">
            <w:pPr>
              <w:widowControl w:val="0"/>
              <w:suppressAutoHyphens/>
              <w:spacing w:after="60"/>
              <w:ind w:left="97"/>
              <w:rPr>
                <w:rFonts w:ascii="Arial Narrow" w:eastAsia="Arial Unicode MS" w:hAnsi="Arial Narrow" w:cs="Tahoma"/>
                <w:kern w:val="1"/>
                <w:lang w:eastAsia="hi-IN" w:bidi="hi-IN"/>
              </w:rPr>
            </w:pPr>
          </w:p>
        </w:tc>
      </w:tr>
    </w:tbl>
    <w:p w14:paraId="6EC3A3F5" w14:textId="3778DA2C" w:rsidR="00AD23EC" w:rsidRPr="008C0581" w:rsidRDefault="00AD23EC" w:rsidP="00AD23EC">
      <w:pPr>
        <w:widowControl w:val="0"/>
        <w:suppressAutoHyphens/>
        <w:spacing w:after="60"/>
        <w:rPr>
          <w:rFonts w:ascii="Arial Narrow" w:eastAsia="Arial Unicode MS" w:hAnsi="Arial Narrow" w:cs="Tahoma"/>
          <w:kern w:val="1"/>
          <w:sz w:val="20"/>
          <w:szCs w:val="20"/>
          <w:lang w:eastAsia="hi-IN" w:bidi="hi-IN"/>
        </w:rPr>
      </w:pPr>
      <w:r w:rsidRPr="008C0581">
        <w:rPr>
          <w:rFonts w:ascii="Arial Narrow" w:eastAsia="Arial Unicode MS" w:hAnsi="Arial Narrow" w:cs="Tahoma"/>
          <w:kern w:val="1"/>
          <w:sz w:val="20"/>
          <w:szCs w:val="20"/>
          <w:lang w:eastAsia="hi-IN" w:bidi="hi-IN"/>
        </w:rPr>
        <w:t xml:space="preserve">(*) En cas d’entrée dans le réseau des </w:t>
      </w:r>
      <w:proofErr w:type="spellStart"/>
      <w:r w:rsidRPr="008C0581">
        <w:rPr>
          <w:rFonts w:ascii="Arial Narrow" w:eastAsia="Arial Unicode MS" w:hAnsi="Arial Narrow" w:cs="Tahoma"/>
          <w:kern w:val="1"/>
          <w:sz w:val="20"/>
          <w:szCs w:val="20"/>
          <w:lang w:eastAsia="hi-IN" w:bidi="hi-IN"/>
        </w:rPr>
        <w:t>LéA</w:t>
      </w:r>
      <w:proofErr w:type="spellEnd"/>
      <w:r w:rsidRPr="008C0581">
        <w:rPr>
          <w:rFonts w:ascii="Arial Narrow" w:eastAsia="Arial Unicode MS" w:hAnsi="Arial Narrow" w:cs="Tahoma"/>
          <w:kern w:val="1"/>
          <w:sz w:val="20"/>
          <w:szCs w:val="20"/>
          <w:lang w:eastAsia="hi-IN" w:bidi="hi-IN"/>
        </w:rPr>
        <w:t>, cette proposition de nom pourra être rediscutée avec le comité de pilotage si besoin.</w:t>
      </w:r>
    </w:p>
    <w:p w14:paraId="7F785938" w14:textId="7387D1E6" w:rsidR="00EB19A6" w:rsidRDefault="00EB19A6" w:rsidP="005613DF">
      <w:pPr>
        <w:pStyle w:val="Paragraphedeliste"/>
        <w:numPr>
          <w:ilvl w:val="1"/>
          <w:numId w:val="28"/>
        </w:numPr>
        <w:spacing w:before="120" w:after="120"/>
        <w:ind w:left="851" w:right="-284" w:hanging="709"/>
        <w:contextualSpacing w:val="0"/>
        <w:jc w:val="both"/>
        <w:rPr>
          <w:b/>
          <w:color w:val="009EE0"/>
          <w:sz w:val="32"/>
          <w:szCs w:val="32"/>
        </w:rPr>
      </w:pPr>
      <w:r>
        <w:rPr>
          <w:b/>
          <w:color w:val="009EE0"/>
          <w:sz w:val="32"/>
          <w:szCs w:val="32"/>
        </w:rPr>
        <w:t>Unité(s) de recherche</w:t>
      </w:r>
    </w:p>
    <w:p w14:paraId="798D3573" w14:textId="65A2EA70" w:rsidR="00421B1F" w:rsidRPr="00AD23EC" w:rsidRDefault="00421B1F" w:rsidP="005613DF">
      <w:pPr>
        <w:pStyle w:val="Paragraphedeliste"/>
        <w:numPr>
          <w:ilvl w:val="2"/>
          <w:numId w:val="28"/>
        </w:numPr>
        <w:spacing w:before="120" w:after="120"/>
        <w:ind w:left="1134" w:hanging="567"/>
        <w:contextualSpacing w:val="0"/>
        <w:jc w:val="both"/>
        <w:rPr>
          <w:b/>
          <w:color w:val="009EE0"/>
          <w:sz w:val="32"/>
          <w:szCs w:val="32"/>
        </w:rPr>
      </w:pPr>
      <w:r w:rsidRPr="00AD23EC">
        <w:rPr>
          <w:b/>
          <w:color w:val="auto"/>
        </w:rPr>
        <w:t>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81"/>
        <w:gridCol w:w="3281"/>
        <w:gridCol w:w="3282"/>
      </w:tblGrid>
      <w:tr w:rsidR="00AD23EC" w:rsidRPr="00444B93" w14:paraId="02D533E1" w14:textId="77777777" w:rsidTr="00A653F8">
        <w:trPr>
          <w:trHeight w:val="270"/>
          <w:jc w:val="center"/>
        </w:trPr>
        <w:tc>
          <w:tcPr>
            <w:tcW w:w="3281"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224EB4B9" w14:textId="77777777" w:rsidR="00AD23EC" w:rsidRDefault="00AD23EC" w:rsidP="00A653F8">
            <w:pPr>
              <w:spacing w:after="60"/>
              <w:ind w:left="96"/>
              <w:jc w:val="center"/>
              <w:rPr>
                <w:rFonts w:ascii="Arial Narrow" w:eastAsia="Times New Roman" w:hAnsi="Arial Narrow" w:cs="Arial"/>
                <w:bCs/>
                <w:lang w:eastAsia="fr-FR"/>
              </w:rPr>
            </w:pPr>
            <w:r w:rsidRPr="009C73F9">
              <w:rPr>
                <w:rFonts w:ascii="Arial Narrow" w:eastAsia="Times New Roman" w:hAnsi="Arial Narrow" w:cs="Arial"/>
                <w:b/>
                <w:bCs/>
                <w:lang w:eastAsia="fr-FR"/>
              </w:rPr>
              <w:t xml:space="preserve">Nom de l’unité, du laboratoire </w:t>
            </w:r>
          </w:p>
          <w:p w14:paraId="4077DE52"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et/ou de l’équipe</w:t>
            </w:r>
          </w:p>
        </w:tc>
        <w:tc>
          <w:tcPr>
            <w:tcW w:w="3281" w:type="dxa"/>
            <w:tcBorders>
              <w:left w:val="single" w:sz="4" w:space="0" w:color="auto"/>
              <w:bottom w:val="single" w:sz="4" w:space="0" w:color="auto"/>
              <w:right w:val="single" w:sz="4" w:space="0" w:color="auto"/>
            </w:tcBorders>
            <w:shd w:val="clear" w:color="auto" w:fill="DBE5F1" w:themeFill="accent1" w:themeFillTint="33"/>
            <w:vAlign w:val="center"/>
          </w:tcPr>
          <w:p w14:paraId="5198C3B5"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Organisme de rattachement</w:t>
            </w:r>
          </w:p>
        </w:tc>
        <w:tc>
          <w:tcPr>
            <w:tcW w:w="3282" w:type="dxa"/>
            <w:tcBorders>
              <w:left w:val="single" w:sz="4" w:space="0" w:color="auto"/>
              <w:bottom w:val="single" w:sz="4" w:space="0" w:color="auto"/>
            </w:tcBorders>
            <w:shd w:val="clear" w:color="auto" w:fill="DBE5F1" w:themeFill="accent1" w:themeFillTint="33"/>
            <w:vAlign w:val="center"/>
          </w:tcPr>
          <w:p w14:paraId="6C98E160" w14:textId="77777777" w:rsidR="00AD23EC" w:rsidRDefault="00AD23EC" w:rsidP="00A653F8">
            <w:pPr>
              <w:spacing w:after="60"/>
              <w:ind w:left="96"/>
              <w:jc w:val="center"/>
              <w:rPr>
                <w:rFonts w:ascii="Arial Narrow" w:eastAsia="Times New Roman" w:hAnsi="Arial Narrow" w:cs="Arial"/>
                <w:b/>
                <w:bCs/>
                <w:lang w:eastAsia="fr-FR"/>
              </w:rPr>
            </w:pPr>
            <w:r>
              <w:rPr>
                <w:rFonts w:ascii="Arial Narrow" w:eastAsia="Times New Roman" w:hAnsi="Arial Narrow" w:cs="Arial"/>
                <w:b/>
                <w:bCs/>
                <w:lang w:eastAsia="fr-FR"/>
              </w:rPr>
              <w:t>Lien entre l’unité et l’IFÉ</w:t>
            </w:r>
          </w:p>
          <w:p w14:paraId="400B0BEC" w14:textId="77777777" w:rsidR="00AD23EC" w:rsidRPr="009C73F9" w:rsidRDefault="00AD23EC" w:rsidP="00A653F8">
            <w:pPr>
              <w:spacing w:after="60"/>
              <w:ind w:left="96"/>
              <w:jc w:val="center"/>
              <w:rPr>
                <w:rFonts w:ascii="Arial Narrow" w:eastAsia="Times New Roman" w:hAnsi="Arial Narrow" w:cs="Arial"/>
                <w:b/>
                <w:bCs/>
                <w:lang w:eastAsia="fr-FR"/>
              </w:rPr>
            </w:pPr>
            <w:r w:rsidRPr="009C73F9">
              <w:rPr>
                <w:rFonts w:ascii="Arial Narrow" w:eastAsia="Times New Roman" w:hAnsi="Arial Narrow" w:cs="Arial"/>
                <w:b/>
                <w:bCs/>
                <w:lang w:eastAsia="fr-FR"/>
              </w:rPr>
              <w:t>(équipe interne à l’IFÉ, convention existante, conventionnement en cours, convention envisagée, aucune convention…)</w:t>
            </w:r>
          </w:p>
        </w:tc>
      </w:tr>
      <w:tr w:rsidR="00AD23EC" w:rsidRPr="00444B93" w14:paraId="320F30B9" w14:textId="77777777" w:rsidTr="00A653F8">
        <w:trPr>
          <w:trHeight w:val="375"/>
          <w:jc w:val="center"/>
        </w:trPr>
        <w:tc>
          <w:tcPr>
            <w:tcW w:w="3281" w:type="dxa"/>
            <w:tcBorders>
              <w:top w:val="single" w:sz="4" w:space="0" w:color="auto"/>
              <w:right w:val="single" w:sz="4" w:space="0" w:color="auto"/>
            </w:tcBorders>
            <w:shd w:val="clear" w:color="auto" w:fill="FFFFFF"/>
            <w:tcMar>
              <w:top w:w="100" w:type="dxa"/>
              <w:left w:w="100" w:type="dxa"/>
              <w:bottom w:w="100" w:type="dxa"/>
              <w:right w:w="100" w:type="dxa"/>
            </w:tcMar>
          </w:tcPr>
          <w:p w14:paraId="4833FBBB" w14:textId="77777777" w:rsidR="00AD23EC" w:rsidRPr="00AD0822" w:rsidRDefault="00AD23EC" w:rsidP="00A653F8">
            <w:pPr>
              <w:spacing w:before="280" w:after="80"/>
              <w:outlineLvl w:val="2"/>
              <w:rPr>
                <w:rFonts w:ascii="Arial Narrow" w:eastAsia="Times New Roman" w:hAnsi="Arial Narrow" w:cs="Arial"/>
                <w:bCs/>
                <w:lang w:eastAsia="fr-FR"/>
              </w:rPr>
            </w:pPr>
          </w:p>
        </w:tc>
        <w:tc>
          <w:tcPr>
            <w:tcW w:w="3281" w:type="dxa"/>
            <w:tcBorders>
              <w:top w:val="single" w:sz="4" w:space="0" w:color="auto"/>
              <w:left w:val="single" w:sz="4" w:space="0" w:color="auto"/>
              <w:right w:val="single" w:sz="4" w:space="0" w:color="auto"/>
            </w:tcBorders>
            <w:shd w:val="clear" w:color="auto" w:fill="FFFFFF"/>
          </w:tcPr>
          <w:p w14:paraId="0D4D093C" w14:textId="77777777" w:rsidR="00AD23EC" w:rsidRPr="00AD0822" w:rsidRDefault="00AD23EC" w:rsidP="00A653F8">
            <w:pPr>
              <w:spacing w:before="280" w:after="80"/>
              <w:outlineLvl w:val="2"/>
              <w:rPr>
                <w:rFonts w:ascii="Arial Narrow" w:eastAsia="Times New Roman" w:hAnsi="Arial Narrow" w:cs="Arial"/>
                <w:bCs/>
                <w:lang w:eastAsia="fr-FR"/>
              </w:rPr>
            </w:pPr>
          </w:p>
        </w:tc>
        <w:tc>
          <w:tcPr>
            <w:tcW w:w="3282" w:type="dxa"/>
            <w:tcBorders>
              <w:top w:val="single" w:sz="4" w:space="0" w:color="auto"/>
              <w:left w:val="single" w:sz="4" w:space="0" w:color="auto"/>
            </w:tcBorders>
            <w:shd w:val="clear" w:color="auto" w:fill="FFFFFF"/>
          </w:tcPr>
          <w:p w14:paraId="5F67F42C" w14:textId="77777777" w:rsidR="00AD23EC" w:rsidRPr="00AD0822" w:rsidRDefault="00AD23EC" w:rsidP="00A653F8">
            <w:pPr>
              <w:spacing w:before="280" w:after="80"/>
              <w:outlineLvl w:val="2"/>
              <w:rPr>
                <w:rFonts w:ascii="Arial Narrow" w:eastAsia="Times New Roman" w:hAnsi="Arial Narrow" w:cs="Arial"/>
                <w:bCs/>
                <w:lang w:eastAsia="fr-FR"/>
              </w:rPr>
            </w:pPr>
          </w:p>
        </w:tc>
      </w:tr>
    </w:tbl>
    <w:p w14:paraId="52F4F54A" w14:textId="77777777" w:rsidR="00AD23EC" w:rsidRPr="005613DF" w:rsidRDefault="00AD23EC" w:rsidP="00AD23EC">
      <w:pPr>
        <w:pStyle w:val="Criteres"/>
        <w:spacing w:before="60"/>
        <w:jc w:val="both"/>
        <w:rPr>
          <w:sz w:val="22"/>
          <w:szCs w:val="22"/>
        </w:rPr>
      </w:pPr>
      <w:r w:rsidRPr="005613DF">
        <w:rPr>
          <w:rStyle w:val="LA-Contenus"/>
          <w:b/>
          <w:sz w:val="22"/>
          <w:szCs w:val="22"/>
        </w:rPr>
        <w:t>Critères</w:t>
      </w:r>
      <w:r w:rsidRPr="005613DF">
        <w:rPr>
          <w:rStyle w:val="LA-Contenus"/>
          <w:sz w:val="22"/>
          <w:szCs w:val="22"/>
        </w:rPr>
        <w:t> : Unité de recherche en lien avec les problématiques de l’éducation; unité de recherche IFÉ ou conventionnée avec l’IFÉ.</w:t>
      </w:r>
    </w:p>
    <w:p w14:paraId="063B8390" w14:textId="5CE9DA75" w:rsidR="00AD23EC" w:rsidRPr="00AD23EC" w:rsidRDefault="00AD23EC" w:rsidP="00DA1AA5">
      <w:pPr>
        <w:pStyle w:val="Paragraphedeliste"/>
        <w:numPr>
          <w:ilvl w:val="2"/>
          <w:numId w:val="28"/>
        </w:numPr>
        <w:spacing w:before="240" w:after="120"/>
        <w:ind w:left="1134" w:hanging="567"/>
        <w:contextualSpacing w:val="0"/>
        <w:jc w:val="both"/>
        <w:rPr>
          <w:b/>
          <w:color w:val="009EE0"/>
          <w:sz w:val="32"/>
          <w:szCs w:val="32"/>
        </w:rPr>
      </w:pPr>
      <w:r>
        <w:rPr>
          <w:b/>
          <w:color w:val="auto"/>
        </w:rPr>
        <w:t>Unité(s) de recherche partenaire(s), le cas échéant – UMR, EA, etc.</w:t>
      </w:r>
    </w:p>
    <w:tbl>
      <w:tblPr>
        <w:tblW w:w="9872" w:type="dxa"/>
        <w:jc w:val="center"/>
        <w:tblInd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90"/>
        <w:gridCol w:w="3291"/>
        <w:gridCol w:w="3291"/>
      </w:tblGrid>
      <w:tr w:rsidR="00AD23EC" w:rsidRPr="006C0262" w14:paraId="40FD0091" w14:textId="77777777" w:rsidTr="00A653F8">
        <w:trPr>
          <w:trHeight w:val="270"/>
          <w:jc w:val="center"/>
        </w:trPr>
        <w:tc>
          <w:tcPr>
            <w:tcW w:w="3290"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70EA45B6" w14:textId="77777777" w:rsidR="00AD23EC"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 xml:space="preserve">Nom de l’unité, du laboratoire </w:t>
            </w:r>
          </w:p>
          <w:p w14:paraId="66813FD4"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et/ou de l’équipe</w:t>
            </w:r>
          </w:p>
        </w:tc>
        <w:tc>
          <w:tcPr>
            <w:tcW w:w="3291" w:type="dxa"/>
            <w:tcBorders>
              <w:left w:val="single" w:sz="4" w:space="0" w:color="auto"/>
              <w:bottom w:val="single" w:sz="4" w:space="0" w:color="auto"/>
              <w:right w:val="single" w:sz="4" w:space="0" w:color="auto"/>
            </w:tcBorders>
            <w:shd w:val="clear" w:color="auto" w:fill="DBE5F1" w:themeFill="accent1" w:themeFillTint="33"/>
            <w:vAlign w:val="center"/>
          </w:tcPr>
          <w:p w14:paraId="077A8F0C"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Organisme de rattachement</w:t>
            </w:r>
          </w:p>
        </w:tc>
        <w:tc>
          <w:tcPr>
            <w:tcW w:w="3291" w:type="dxa"/>
            <w:tcBorders>
              <w:left w:val="single" w:sz="4" w:space="0" w:color="auto"/>
              <w:bottom w:val="single" w:sz="4" w:space="0" w:color="auto"/>
            </w:tcBorders>
            <w:shd w:val="clear" w:color="auto" w:fill="DBE5F1" w:themeFill="accent1" w:themeFillTint="33"/>
            <w:vAlign w:val="center"/>
          </w:tcPr>
          <w:p w14:paraId="03CE6979" w14:textId="77777777" w:rsidR="00AD23EC"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 xml:space="preserve">Lien entre l’unité et l’IFÉ </w:t>
            </w:r>
          </w:p>
          <w:p w14:paraId="20B0FD95" w14:textId="77777777" w:rsidR="00AD23EC" w:rsidRPr="009C73F9" w:rsidRDefault="00AD23EC" w:rsidP="00A653F8">
            <w:pPr>
              <w:spacing w:after="60"/>
              <w:ind w:left="96"/>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(équipe interne à l’IFÉ, convention existante, conventionnement en cours, convention envisagée, aucune convention…)</w:t>
            </w:r>
          </w:p>
        </w:tc>
      </w:tr>
      <w:tr w:rsidR="00AD23EC" w:rsidRPr="006C0262" w14:paraId="60564BD6" w14:textId="77777777" w:rsidTr="00A653F8">
        <w:trPr>
          <w:trHeight w:val="375"/>
          <w:jc w:val="center"/>
        </w:trPr>
        <w:tc>
          <w:tcPr>
            <w:tcW w:w="3290" w:type="dxa"/>
            <w:tcBorders>
              <w:top w:val="single" w:sz="4" w:space="0" w:color="auto"/>
              <w:right w:val="single" w:sz="4" w:space="0" w:color="auto"/>
            </w:tcBorders>
            <w:shd w:val="clear" w:color="auto" w:fill="FFFFFF"/>
            <w:tcMar>
              <w:top w:w="100" w:type="dxa"/>
              <w:left w:w="100" w:type="dxa"/>
              <w:bottom w:w="100" w:type="dxa"/>
              <w:right w:w="100" w:type="dxa"/>
            </w:tcMar>
          </w:tcPr>
          <w:p w14:paraId="450B806F"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c>
          <w:tcPr>
            <w:tcW w:w="3291" w:type="dxa"/>
            <w:tcBorders>
              <w:top w:val="single" w:sz="4" w:space="0" w:color="auto"/>
              <w:left w:val="single" w:sz="4" w:space="0" w:color="auto"/>
              <w:right w:val="single" w:sz="4" w:space="0" w:color="auto"/>
            </w:tcBorders>
            <w:shd w:val="clear" w:color="auto" w:fill="FFFFFF"/>
          </w:tcPr>
          <w:p w14:paraId="654B0048"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c>
          <w:tcPr>
            <w:tcW w:w="3291" w:type="dxa"/>
            <w:tcBorders>
              <w:top w:val="single" w:sz="4" w:space="0" w:color="auto"/>
              <w:left w:val="single" w:sz="4" w:space="0" w:color="auto"/>
            </w:tcBorders>
            <w:shd w:val="clear" w:color="auto" w:fill="FFFFFF"/>
          </w:tcPr>
          <w:p w14:paraId="0956C1D2" w14:textId="77777777" w:rsidR="00AD23EC" w:rsidRPr="00AD0822" w:rsidRDefault="00AD23EC" w:rsidP="00A653F8">
            <w:pPr>
              <w:spacing w:before="280" w:after="80"/>
              <w:outlineLvl w:val="2"/>
              <w:rPr>
                <w:rFonts w:ascii="Arial Narrow" w:eastAsia="Times New Roman" w:hAnsi="Arial Narrow" w:cs="Arial"/>
                <w:bCs/>
                <w:color w:val="000000"/>
                <w:lang w:eastAsia="fr-FR"/>
              </w:rPr>
            </w:pPr>
          </w:p>
        </w:tc>
      </w:tr>
    </w:tbl>
    <w:p w14:paraId="126EB3D1" w14:textId="3EFC659D" w:rsidR="008C0581" w:rsidRDefault="008C0581" w:rsidP="00AD23EC">
      <w:pPr>
        <w:jc w:val="both"/>
        <w:rPr>
          <w:b/>
          <w:color w:val="auto"/>
        </w:rPr>
      </w:pPr>
    </w:p>
    <w:p w14:paraId="73D302F6" w14:textId="77777777" w:rsidR="008C0581" w:rsidRDefault="008C0581">
      <w:pPr>
        <w:rPr>
          <w:b/>
          <w:color w:val="auto"/>
        </w:rPr>
      </w:pPr>
      <w:r>
        <w:rPr>
          <w:b/>
          <w:color w:val="auto"/>
        </w:rPr>
        <w:br w:type="page"/>
      </w:r>
    </w:p>
    <w:p w14:paraId="4703B01B" w14:textId="4BE3562E" w:rsidR="00EB19A6" w:rsidRDefault="00EB19A6" w:rsidP="00DA1AA5">
      <w:pPr>
        <w:pStyle w:val="Paragraphedeliste"/>
        <w:numPr>
          <w:ilvl w:val="1"/>
          <w:numId w:val="28"/>
        </w:numPr>
        <w:spacing w:before="120" w:after="120"/>
        <w:ind w:left="851" w:right="-284" w:hanging="709"/>
        <w:contextualSpacing w:val="0"/>
        <w:jc w:val="both"/>
        <w:rPr>
          <w:b/>
          <w:color w:val="009EE0"/>
          <w:sz w:val="32"/>
          <w:szCs w:val="32"/>
        </w:rPr>
      </w:pPr>
      <w:r>
        <w:rPr>
          <w:b/>
          <w:color w:val="009EE0"/>
          <w:sz w:val="32"/>
          <w:szCs w:val="32"/>
        </w:rPr>
        <w:lastRenderedPageBreak/>
        <w:t>Financements de l’action de recherche</w:t>
      </w:r>
    </w:p>
    <w:p w14:paraId="4AFD0AE2" w14:textId="77777777" w:rsidR="00AD23EC" w:rsidRPr="008C0581" w:rsidRDefault="00AD23EC" w:rsidP="00DA1AA5">
      <w:pPr>
        <w:widowControl w:val="0"/>
        <w:suppressAutoHyphens/>
        <w:spacing w:before="240" w:after="60"/>
        <w:rPr>
          <w:rFonts w:ascii="Arial Narrow" w:eastAsia="Arial Unicode MS" w:hAnsi="Arial Narrow" w:cs="Tahoma"/>
          <w:b/>
          <w:color w:val="auto"/>
          <w:kern w:val="1"/>
          <w:sz w:val="24"/>
          <w:szCs w:val="24"/>
          <w:lang w:eastAsia="hi-IN" w:bidi="hi-IN"/>
        </w:rPr>
      </w:pPr>
      <w:r w:rsidRPr="008C0581">
        <w:rPr>
          <w:rFonts w:ascii="Arial Narrow" w:eastAsia="Arial Unicode MS" w:hAnsi="Arial Narrow" w:cs="Tahoma"/>
          <w:b/>
          <w:color w:val="auto"/>
          <w:kern w:val="1"/>
          <w:sz w:val="24"/>
          <w:szCs w:val="24"/>
          <w:lang w:eastAsia="hi-IN" w:bidi="hi-IN"/>
        </w:rPr>
        <w:t>Moyens DGESCO souhaités</w:t>
      </w:r>
    </w:p>
    <w:p w14:paraId="68974F26" w14:textId="5FA7D018" w:rsidR="00AD23EC" w:rsidRDefault="00DA1AA5" w:rsidP="00AD23EC">
      <w:pPr>
        <w:spacing w:after="120"/>
        <w:jc w:val="both"/>
        <w:rPr>
          <w:rFonts w:ascii="Arial Narrow" w:eastAsia="Times New Roman" w:hAnsi="Arial Narrow" w:cs="Arial"/>
          <w:color w:val="000000"/>
          <w:lang w:eastAsia="fr-FR"/>
        </w:rPr>
      </w:pPr>
      <w:r>
        <w:rPr>
          <w:rFonts w:ascii="Arial Narrow" w:eastAsia="Times New Roman" w:hAnsi="Arial Narrow" w:cs="Arial"/>
          <w:color w:val="000000"/>
          <w:lang w:eastAsia="fr-FR"/>
        </w:rPr>
        <w:t>L’IFÉ</w:t>
      </w:r>
      <w:r w:rsidR="00AD23EC" w:rsidRPr="00367D77">
        <w:rPr>
          <w:rFonts w:ascii="Arial Narrow" w:eastAsia="Times New Roman" w:hAnsi="Arial Narrow" w:cs="Arial"/>
          <w:color w:val="000000"/>
          <w:lang w:eastAsia="fr-FR"/>
        </w:rPr>
        <w:t xml:space="preserve"> avec la DGESCO (MEN</w:t>
      </w:r>
      <w:r w:rsidR="00AD23EC">
        <w:rPr>
          <w:rFonts w:ascii="Arial Narrow" w:eastAsia="Times New Roman" w:hAnsi="Arial Narrow" w:cs="Arial"/>
          <w:color w:val="000000"/>
          <w:lang w:eastAsia="fr-FR"/>
        </w:rPr>
        <w:t xml:space="preserve">J) </w:t>
      </w:r>
      <w:r w:rsidR="00AD23EC" w:rsidRPr="00367D77">
        <w:rPr>
          <w:rFonts w:ascii="Arial Narrow" w:eastAsia="Times New Roman" w:hAnsi="Arial Narrow" w:cs="Arial"/>
          <w:color w:val="000000"/>
          <w:lang w:eastAsia="fr-FR"/>
        </w:rPr>
        <w:t xml:space="preserve">peut attribuer des forfaits horaires aux enseignants exerçant dans le premier et/ou second degré. Indiquer quels moyens seraient demandés pour cette action (maximum </w:t>
      </w:r>
      <w:r w:rsidR="00AD23EC">
        <w:rPr>
          <w:rFonts w:ascii="Arial Narrow" w:eastAsia="Times New Roman" w:hAnsi="Arial Narrow" w:cs="Arial"/>
          <w:color w:val="000000"/>
          <w:lang w:eastAsia="fr-FR"/>
        </w:rPr>
        <w:t>20h par enseignant)</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6189"/>
      </w:tblGrid>
      <w:tr w:rsidR="00AD23EC" w14:paraId="321C281C" w14:textId="77777777" w:rsidTr="00DA1AA5">
        <w:trPr>
          <w:trHeight w:val="563"/>
        </w:trPr>
        <w:tc>
          <w:tcPr>
            <w:tcW w:w="3735" w:type="dxa"/>
            <w:shd w:val="clear" w:color="auto" w:fill="DBE5F1" w:themeFill="accent1" w:themeFillTint="33"/>
            <w:vAlign w:val="center"/>
          </w:tcPr>
          <w:p w14:paraId="0FC456D9" w14:textId="77777777" w:rsidR="00AD23EC" w:rsidRPr="00AD23EC" w:rsidRDefault="00AD23EC" w:rsidP="00AD23EC">
            <w:pPr>
              <w:spacing w:after="0"/>
              <w:rPr>
                <w:rFonts w:ascii="Arial Narrow" w:eastAsia="Times New Roman" w:hAnsi="Arial Narrow" w:cs="Arial"/>
                <w:b/>
                <w:color w:val="000000"/>
                <w:lang w:eastAsia="fr-FR"/>
              </w:rPr>
            </w:pPr>
            <w:r w:rsidRPr="00AD23EC">
              <w:rPr>
                <w:rFonts w:ascii="Arial Narrow" w:hAnsi="Arial Narrow"/>
                <w:b/>
              </w:rPr>
              <w:t>Nombre d’heures </w:t>
            </w:r>
          </w:p>
        </w:tc>
        <w:tc>
          <w:tcPr>
            <w:tcW w:w="6189" w:type="dxa"/>
            <w:vAlign w:val="center"/>
          </w:tcPr>
          <w:p w14:paraId="7A4487D6" w14:textId="77777777" w:rsidR="00AD23EC" w:rsidRDefault="00AD23EC" w:rsidP="00AD23EC">
            <w:pPr>
              <w:spacing w:after="0"/>
              <w:rPr>
                <w:rFonts w:ascii="Arial Narrow" w:eastAsia="Times New Roman" w:hAnsi="Arial Narrow" w:cs="Arial"/>
                <w:color w:val="000000"/>
                <w:lang w:eastAsia="fr-FR"/>
              </w:rPr>
            </w:pPr>
          </w:p>
        </w:tc>
      </w:tr>
      <w:tr w:rsidR="00AD23EC" w14:paraId="66378AB0" w14:textId="77777777" w:rsidTr="00DA1AA5">
        <w:trPr>
          <w:trHeight w:val="556"/>
        </w:trPr>
        <w:tc>
          <w:tcPr>
            <w:tcW w:w="3735" w:type="dxa"/>
            <w:shd w:val="clear" w:color="auto" w:fill="DBE5F1" w:themeFill="accent1" w:themeFillTint="33"/>
            <w:vAlign w:val="center"/>
          </w:tcPr>
          <w:p w14:paraId="7D3B8E50" w14:textId="77777777" w:rsidR="00AD23EC" w:rsidRPr="00AD23EC" w:rsidRDefault="00AD23EC" w:rsidP="00AD23EC">
            <w:pPr>
              <w:spacing w:after="0"/>
              <w:rPr>
                <w:rFonts w:ascii="Arial Narrow" w:eastAsia="Times New Roman" w:hAnsi="Arial Narrow" w:cs="Arial"/>
                <w:b/>
                <w:color w:val="000000"/>
                <w:lang w:eastAsia="fr-FR"/>
              </w:rPr>
            </w:pPr>
            <w:r w:rsidRPr="00AD23EC">
              <w:rPr>
                <w:rFonts w:ascii="Arial Narrow" w:hAnsi="Arial Narrow"/>
                <w:b/>
              </w:rPr>
              <w:t>Nombre d’enseignants impliqués </w:t>
            </w:r>
          </w:p>
        </w:tc>
        <w:tc>
          <w:tcPr>
            <w:tcW w:w="6189" w:type="dxa"/>
            <w:vAlign w:val="center"/>
          </w:tcPr>
          <w:p w14:paraId="70CF9296" w14:textId="77777777" w:rsidR="00AD23EC" w:rsidRDefault="00AD23EC" w:rsidP="00AD23EC">
            <w:pPr>
              <w:spacing w:after="0"/>
              <w:rPr>
                <w:rFonts w:ascii="Arial Narrow" w:eastAsia="Times New Roman" w:hAnsi="Arial Narrow" w:cs="Arial"/>
                <w:color w:val="000000"/>
                <w:lang w:eastAsia="fr-FR"/>
              </w:rPr>
            </w:pPr>
          </w:p>
        </w:tc>
      </w:tr>
    </w:tbl>
    <w:p w14:paraId="7BD06810" w14:textId="77777777" w:rsidR="00AD23EC" w:rsidRPr="00DA1AA5" w:rsidRDefault="00AD23EC" w:rsidP="00AD23EC">
      <w:pPr>
        <w:pStyle w:val="Criteres"/>
        <w:spacing w:before="120" w:after="0"/>
        <w:jc w:val="both"/>
        <w:rPr>
          <w:sz w:val="22"/>
          <w:szCs w:val="22"/>
        </w:rPr>
      </w:pPr>
      <w:r w:rsidRPr="00DA1AA5">
        <w:rPr>
          <w:b/>
          <w:sz w:val="22"/>
          <w:szCs w:val="22"/>
        </w:rPr>
        <w:t>Critères</w:t>
      </w:r>
      <w:r w:rsidRPr="00DA1AA5">
        <w:rPr>
          <w:sz w:val="22"/>
          <w:szCs w:val="22"/>
        </w:rPr>
        <w:t xml:space="preserve"> : </w:t>
      </w:r>
      <w:r w:rsidRPr="00DA1AA5">
        <w:rPr>
          <w:rStyle w:val="LA-Contenus"/>
          <w:sz w:val="22"/>
          <w:szCs w:val="22"/>
        </w:rPr>
        <w:t>Estimation du volume de travail relative à l’engagement des enseignants ; réalisme des charges de travail et de la programmation</w:t>
      </w:r>
      <w:r w:rsidRPr="00DA1AA5">
        <w:rPr>
          <w:sz w:val="22"/>
          <w:szCs w:val="22"/>
        </w:rPr>
        <w:t xml:space="preserve"> </w:t>
      </w:r>
    </w:p>
    <w:p w14:paraId="05351DC2" w14:textId="77777777" w:rsidR="00AD23EC" w:rsidRPr="008C0581" w:rsidRDefault="00AD23EC" w:rsidP="008C0581">
      <w:pPr>
        <w:widowControl w:val="0"/>
        <w:suppressAutoHyphens/>
        <w:spacing w:before="240" w:after="60"/>
        <w:rPr>
          <w:rFonts w:ascii="Arial Narrow" w:eastAsia="Arial Unicode MS" w:hAnsi="Arial Narrow" w:cs="Tahoma"/>
          <w:b/>
          <w:color w:val="auto"/>
          <w:kern w:val="1"/>
          <w:sz w:val="24"/>
          <w:szCs w:val="24"/>
          <w:lang w:eastAsia="hi-IN" w:bidi="hi-IN"/>
        </w:rPr>
      </w:pPr>
      <w:r w:rsidRPr="008C0581">
        <w:rPr>
          <w:rFonts w:ascii="Arial Narrow" w:eastAsia="Arial Unicode MS" w:hAnsi="Arial Narrow" w:cs="Tahoma"/>
          <w:b/>
          <w:color w:val="auto"/>
          <w:kern w:val="1"/>
          <w:sz w:val="24"/>
          <w:szCs w:val="24"/>
          <w:lang w:eastAsia="hi-IN" w:bidi="hi-IN"/>
        </w:rPr>
        <w:t>Autres financements</w:t>
      </w:r>
    </w:p>
    <w:tbl>
      <w:tblPr>
        <w:tblW w:w="9809" w:type="dxa"/>
        <w:jc w:val="center"/>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724"/>
        <w:gridCol w:w="2069"/>
        <w:gridCol w:w="2016"/>
      </w:tblGrid>
      <w:tr w:rsidR="00AD23EC" w:rsidRPr="00696C15" w14:paraId="51048D4C" w14:textId="77777777" w:rsidTr="00DA1AA5">
        <w:trPr>
          <w:trHeight w:val="285"/>
          <w:jc w:val="center"/>
        </w:trPr>
        <w:tc>
          <w:tcPr>
            <w:tcW w:w="5724" w:type="dxa"/>
            <w:tcBorders>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61C35D56"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Organisme financeur</w:t>
            </w:r>
          </w:p>
        </w:tc>
        <w:tc>
          <w:tcPr>
            <w:tcW w:w="2069" w:type="dxa"/>
            <w:tcBorders>
              <w:left w:val="single" w:sz="4" w:space="0" w:color="auto"/>
              <w:bottom w:val="single" w:sz="4" w:space="0" w:color="auto"/>
              <w:right w:val="single" w:sz="4" w:space="0" w:color="auto"/>
            </w:tcBorders>
            <w:shd w:val="clear" w:color="auto" w:fill="DBE5F1" w:themeFill="accent1" w:themeFillTint="33"/>
            <w:vAlign w:val="center"/>
          </w:tcPr>
          <w:p w14:paraId="1EE09F7C"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Montant</w:t>
            </w:r>
          </w:p>
        </w:tc>
        <w:tc>
          <w:tcPr>
            <w:tcW w:w="2016" w:type="dxa"/>
            <w:tcBorders>
              <w:left w:val="single" w:sz="4" w:space="0" w:color="auto"/>
              <w:bottom w:val="single" w:sz="4" w:space="0" w:color="auto"/>
            </w:tcBorders>
            <w:shd w:val="clear" w:color="auto" w:fill="DBE5F1" w:themeFill="accent1" w:themeFillTint="33"/>
            <w:vAlign w:val="center"/>
          </w:tcPr>
          <w:p w14:paraId="2A531976" w14:textId="77777777" w:rsidR="00AD23EC" w:rsidRPr="009C73F9" w:rsidRDefault="00AD23EC" w:rsidP="00A653F8">
            <w:pPr>
              <w:spacing w:after="60"/>
              <w:jc w:val="center"/>
              <w:rPr>
                <w:rFonts w:ascii="Arial Narrow" w:eastAsia="Times New Roman" w:hAnsi="Arial Narrow" w:cs="Arial"/>
                <w:b/>
                <w:bCs/>
                <w:color w:val="000000"/>
                <w:lang w:eastAsia="fr-FR"/>
              </w:rPr>
            </w:pPr>
            <w:r w:rsidRPr="009C73F9">
              <w:rPr>
                <w:rFonts w:ascii="Arial Narrow" w:eastAsia="Times New Roman" w:hAnsi="Arial Narrow" w:cs="Arial"/>
                <w:b/>
                <w:bCs/>
                <w:color w:val="000000"/>
                <w:lang w:eastAsia="fr-FR"/>
              </w:rPr>
              <w:t>Demande en cours/ acceptée</w:t>
            </w:r>
          </w:p>
        </w:tc>
      </w:tr>
      <w:tr w:rsidR="00AD23EC" w:rsidRPr="00696C15" w14:paraId="7E14A4A7" w14:textId="77777777" w:rsidTr="00DA1AA5">
        <w:trPr>
          <w:trHeight w:val="465"/>
          <w:jc w:val="center"/>
        </w:trPr>
        <w:tc>
          <w:tcPr>
            <w:tcW w:w="5724" w:type="dxa"/>
            <w:tcBorders>
              <w:top w:val="single" w:sz="4" w:space="0" w:color="auto"/>
              <w:right w:val="single" w:sz="4" w:space="0" w:color="auto"/>
            </w:tcBorders>
            <w:tcMar>
              <w:top w:w="100" w:type="dxa"/>
              <w:left w:w="100" w:type="dxa"/>
              <w:bottom w:w="100" w:type="dxa"/>
              <w:right w:w="100" w:type="dxa"/>
            </w:tcMar>
            <w:vAlign w:val="center"/>
          </w:tcPr>
          <w:p w14:paraId="36AD76C0" w14:textId="77777777" w:rsidR="00AD23EC" w:rsidRPr="00374847" w:rsidRDefault="00AD23EC" w:rsidP="00A653F8">
            <w:pPr>
              <w:spacing w:after="60"/>
              <w:rPr>
                <w:rFonts w:ascii="Arial Narrow" w:eastAsia="Times New Roman" w:hAnsi="Arial Narrow" w:cs="Arial"/>
                <w:bCs/>
                <w:color w:val="000000"/>
                <w:lang w:eastAsia="fr-FR"/>
              </w:rPr>
            </w:pPr>
          </w:p>
        </w:tc>
        <w:tc>
          <w:tcPr>
            <w:tcW w:w="2069" w:type="dxa"/>
            <w:tcBorders>
              <w:top w:val="single" w:sz="4" w:space="0" w:color="auto"/>
              <w:left w:val="single" w:sz="4" w:space="0" w:color="auto"/>
              <w:right w:val="single" w:sz="4" w:space="0" w:color="auto"/>
            </w:tcBorders>
            <w:vAlign w:val="center"/>
          </w:tcPr>
          <w:p w14:paraId="37B16AEF" w14:textId="77777777" w:rsidR="00AD23EC" w:rsidRPr="00374847" w:rsidRDefault="00AD23EC" w:rsidP="00A653F8">
            <w:pPr>
              <w:spacing w:after="60"/>
              <w:rPr>
                <w:rFonts w:ascii="Arial Narrow" w:eastAsia="Times New Roman" w:hAnsi="Arial Narrow" w:cs="Arial"/>
                <w:bCs/>
                <w:color w:val="000000"/>
                <w:lang w:eastAsia="fr-FR"/>
              </w:rPr>
            </w:pPr>
          </w:p>
        </w:tc>
        <w:tc>
          <w:tcPr>
            <w:tcW w:w="2016" w:type="dxa"/>
            <w:tcBorders>
              <w:top w:val="single" w:sz="4" w:space="0" w:color="auto"/>
              <w:left w:val="single" w:sz="4" w:space="0" w:color="auto"/>
            </w:tcBorders>
            <w:vAlign w:val="center"/>
          </w:tcPr>
          <w:p w14:paraId="2C601BBB" w14:textId="77777777" w:rsidR="00AD23EC" w:rsidRPr="00374847" w:rsidRDefault="00AD23EC" w:rsidP="00A653F8">
            <w:pPr>
              <w:spacing w:after="60"/>
              <w:rPr>
                <w:rFonts w:ascii="Arial Narrow" w:eastAsia="Times New Roman" w:hAnsi="Arial Narrow" w:cs="Arial"/>
                <w:bCs/>
                <w:color w:val="000000"/>
                <w:lang w:eastAsia="fr-FR"/>
              </w:rPr>
            </w:pPr>
          </w:p>
        </w:tc>
      </w:tr>
    </w:tbl>
    <w:p w14:paraId="69A83392" w14:textId="78FDA50F" w:rsidR="00AD23EC" w:rsidRPr="00DA1AA5" w:rsidRDefault="00AD23EC" w:rsidP="00AD23EC">
      <w:pPr>
        <w:pStyle w:val="Criteres"/>
        <w:spacing w:before="120" w:after="0"/>
        <w:jc w:val="both"/>
        <w:rPr>
          <w:sz w:val="22"/>
          <w:szCs w:val="22"/>
        </w:rPr>
      </w:pPr>
      <w:r w:rsidRPr="00DA1AA5">
        <w:rPr>
          <w:b/>
          <w:sz w:val="22"/>
          <w:szCs w:val="22"/>
        </w:rPr>
        <w:t>Critères :</w:t>
      </w:r>
      <w:r w:rsidRPr="00DA1AA5">
        <w:rPr>
          <w:sz w:val="22"/>
          <w:szCs w:val="22"/>
        </w:rPr>
        <w:t xml:space="preserve"> Obtention de financements supplémentaires au niveau local, régional, national (ex. : financement de contrat de thèse, etc.)</w:t>
      </w:r>
    </w:p>
    <w:p w14:paraId="6B6DF162" w14:textId="73D23229" w:rsidR="00EB19A6" w:rsidRDefault="00EB19A6" w:rsidP="00DA1AA5">
      <w:pPr>
        <w:pStyle w:val="Paragraphedeliste"/>
        <w:numPr>
          <w:ilvl w:val="1"/>
          <w:numId w:val="28"/>
        </w:numPr>
        <w:spacing w:before="240" w:after="120"/>
        <w:ind w:left="851" w:right="-284" w:hanging="709"/>
        <w:contextualSpacing w:val="0"/>
        <w:jc w:val="both"/>
        <w:rPr>
          <w:b/>
          <w:color w:val="009EE0"/>
          <w:sz w:val="32"/>
          <w:szCs w:val="32"/>
        </w:rPr>
      </w:pPr>
      <w:r>
        <w:rPr>
          <w:b/>
          <w:color w:val="009EE0"/>
          <w:sz w:val="32"/>
          <w:szCs w:val="32"/>
        </w:rPr>
        <w:t>Domaines et axes de recherche</w:t>
      </w:r>
    </w:p>
    <w:p w14:paraId="7D81F1C4" w14:textId="77777777" w:rsidR="00AD23EC" w:rsidRPr="00AD23EC" w:rsidRDefault="00AD23EC" w:rsidP="00DA1AA5">
      <w:pPr>
        <w:widowControl w:val="0"/>
        <w:suppressAutoHyphens/>
        <w:spacing w:after="120"/>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Indiquez ci-dessous les domaines dans lesquels s’insère la problématique de votre projet.</w:t>
      </w:r>
    </w:p>
    <w:p w14:paraId="7D24E5E2" w14:textId="77777777" w:rsidR="00AD23EC" w:rsidRPr="00AD23EC" w:rsidRDefault="00AD23EC" w:rsidP="00AD23EC">
      <w:pPr>
        <w:widowControl w:val="0"/>
        <w:suppressAutoHyphens/>
        <w:spacing w:after="120"/>
        <w:rPr>
          <w:rFonts w:ascii="Arial Narrow" w:eastAsia="Times New Roman" w:hAnsi="Arial Narrow" w:cs="Arial"/>
          <w:color w:val="000000"/>
          <w:lang w:eastAsia="fr-FR"/>
        </w:rPr>
      </w:pPr>
      <w:r w:rsidRPr="00AD23EC">
        <w:rPr>
          <w:rFonts w:ascii="Arial Narrow" w:eastAsia="Times New Roman" w:hAnsi="Arial Narrow" w:cs="Arial"/>
          <w:i/>
          <w:iCs/>
          <w:color w:val="000000"/>
          <w:lang w:eastAsia="fr-FR"/>
        </w:rPr>
        <w:t>Plusieurs  réponses  possibles</w:t>
      </w:r>
    </w:p>
    <w:p w14:paraId="0B940EB5" w14:textId="3AA28125"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803046111"/>
          <w14:checkbox>
            <w14:checked w14:val="0"/>
            <w14:checkedState w14:val="2612" w14:font="MS Gothic"/>
            <w14:uncheckedState w14:val="2610" w14:font="MS Gothic"/>
          </w14:checkbox>
        </w:sdtPr>
        <w:sdtContent>
          <w:r w:rsidR="00AD23EC">
            <w:rPr>
              <w:rFonts w:ascii="MS Gothic" w:eastAsia="MS Gothic" w:hAnsi="MS Gothic" w:cs="Tahoma" w:hint="eastAsia"/>
              <w:kern w:val="1"/>
              <w:lang w:eastAsia="hi-IN" w:bidi="hi-IN"/>
            </w:rPr>
            <w:t>☐</w:t>
          </w:r>
        </w:sdtContent>
      </w:sdt>
      <w:r w:rsidR="00AD23EC" w:rsidRPr="00AD23EC">
        <w:rPr>
          <w:rFonts w:ascii="Wingdings" w:eastAsia="Arial Unicode MS" w:hAnsi="Wingdings" w:cs="Tahoma"/>
          <w:kern w:val="1"/>
          <w:lang w:eastAsia="hi-IN" w:bidi="hi-IN"/>
        </w:rPr>
        <w:tab/>
      </w:r>
      <w:r w:rsidR="00AD23EC" w:rsidRPr="00AD23EC">
        <w:rPr>
          <w:rFonts w:ascii="Arial Narrow" w:eastAsia="Arial Unicode MS" w:hAnsi="Arial Narrow" w:cs="Tahoma"/>
          <w:kern w:val="1"/>
          <w:lang w:eastAsia="hi-IN" w:bidi="hi-IN"/>
        </w:rPr>
        <w:t xml:space="preserve">1. </w:t>
      </w:r>
      <w:r w:rsidR="002635BC">
        <w:rPr>
          <w:rFonts w:ascii="Arial Narrow" w:eastAsia="Times New Roman" w:hAnsi="Arial Narrow" w:cs="Arial"/>
          <w:bCs/>
          <w:color w:val="000000"/>
          <w:lang w:eastAsia="fr-FR"/>
        </w:rPr>
        <w:t>Collaboration au sein des collectifs</w:t>
      </w:r>
    </w:p>
    <w:p w14:paraId="4A04F61E" w14:textId="1D2B19FB"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330103233"/>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Wingdings" w:eastAsia="Arial Unicode MS" w:hAnsi="Wingdings" w:cs="Tahoma"/>
          <w:kern w:val="1"/>
          <w:lang w:eastAsia="hi-IN" w:bidi="hi-IN"/>
        </w:rPr>
        <w:tab/>
      </w:r>
      <w:r w:rsidR="00AD23EC" w:rsidRPr="00AD23EC">
        <w:rPr>
          <w:rFonts w:ascii="Arial Narrow" w:eastAsia="Arial Unicode MS" w:hAnsi="Arial Narrow" w:cs="Tahoma"/>
          <w:kern w:val="1"/>
          <w:lang w:eastAsia="hi-IN" w:bidi="hi-IN"/>
        </w:rPr>
        <w:t xml:space="preserve">2. </w:t>
      </w:r>
      <w:r w:rsidR="002635BC">
        <w:rPr>
          <w:rFonts w:ascii="Arial Narrow" w:eastAsia="Times New Roman" w:hAnsi="Arial Narrow" w:cs="Arial"/>
          <w:bCs/>
          <w:color w:val="000000"/>
          <w:lang w:eastAsia="fr-FR"/>
        </w:rPr>
        <w:t>Autonomie – Apprentissage - Education</w:t>
      </w:r>
    </w:p>
    <w:p w14:paraId="3B62B7DD" w14:textId="23934B4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604728452"/>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3. </w:t>
      </w:r>
      <w:r w:rsidR="002635BC">
        <w:rPr>
          <w:rFonts w:ascii="Arial Narrow" w:eastAsia="Arial Unicode MS" w:hAnsi="Arial Narrow" w:cs="Tahoma"/>
          <w:kern w:val="1"/>
          <w:lang w:eastAsia="hi-IN" w:bidi="hi-IN"/>
        </w:rPr>
        <w:t>Inégalités scolaires – Inégalités sociales – Inégalités numériques</w:t>
      </w:r>
    </w:p>
    <w:p w14:paraId="6F58B304" w14:textId="581E0A72" w:rsidR="00AD23EC" w:rsidRPr="00AD23EC" w:rsidRDefault="003A3E34" w:rsidP="002635B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393699092"/>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4. </w:t>
      </w:r>
      <w:r w:rsidR="002635BC">
        <w:rPr>
          <w:rFonts w:ascii="Arial Narrow" w:eastAsia="Arial Unicode MS" w:hAnsi="Arial Narrow" w:cs="Tahoma"/>
          <w:kern w:val="1"/>
          <w:lang w:eastAsia="hi-IN" w:bidi="hi-IN"/>
        </w:rPr>
        <w:t>Forme scolaire</w:t>
      </w:r>
    </w:p>
    <w:p w14:paraId="38D89FC2" w14:textId="7777777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253891784"/>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Aucun</w:t>
      </w:r>
    </w:p>
    <w:p w14:paraId="6094A1F6" w14:textId="77777777" w:rsidR="00AD23EC" w:rsidRPr="00AD23EC" w:rsidRDefault="00AD23EC" w:rsidP="00DA1AA5">
      <w:pPr>
        <w:widowControl w:val="0"/>
        <w:suppressAutoHyphens/>
        <w:spacing w:before="240" w:after="120"/>
        <w:rPr>
          <w:rFonts w:ascii="Arial Narrow" w:eastAsia="Times New Roman" w:hAnsi="Arial Narrow" w:cs="Arial"/>
          <w:color w:val="000000"/>
          <w:lang w:eastAsia="fr-FR"/>
        </w:rPr>
      </w:pPr>
      <w:r w:rsidRPr="00AD23EC">
        <w:rPr>
          <w:rFonts w:ascii="Arial Narrow" w:eastAsia="Times New Roman" w:hAnsi="Arial Narrow" w:cs="Arial"/>
          <w:color w:val="000000"/>
          <w:lang w:eastAsia="fr-FR"/>
        </w:rPr>
        <w:t xml:space="preserve">Avec quel(s) projet(s) prioritaire(s) de recherche et de formation (PPRF) de l’IFÉ l’action de recherche de votre projet de </w:t>
      </w:r>
      <w:proofErr w:type="spellStart"/>
      <w:r w:rsidRPr="00AD23EC">
        <w:rPr>
          <w:rFonts w:ascii="Arial Narrow" w:eastAsia="Times New Roman" w:hAnsi="Arial Narrow" w:cs="Arial"/>
          <w:color w:val="000000"/>
          <w:lang w:eastAsia="fr-FR"/>
        </w:rPr>
        <w:t>LéA</w:t>
      </w:r>
      <w:proofErr w:type="spellEnd"/>
      <w:r w:rsidRPr="00AD23EC">
        <w:rPr>
          <w:rFonts w:ascii="Arial Narrow" w:eastAsia="Times New Roman" w:hAnsi="Arial Narrow" w:cs="Arial"/>
          <w:color w:val="000000"/>
          <w:lang w:eastAsia="fr-FR"/>
        </w:rPr>
        <w:t xml:space="preserve"> pourrait-elle être mise en lien ? </w:t>
      </w:r>
    </w:p>
    <w:p w14:paraId="41164657" w14:textId="77777777" w:rsidR="00AD23EC" w:rsidRPr="00AD23EC" w:rsidRDefault="00AD23EC" w:rsidP="00AD23EC">
      <w:pPr>
        <w:widowControl w:val="0"/>
        <w:suppressAutoHyphens/>
        <w:spacing w:after="120"/>
        <w:rPr>
          <w:rFonts w:ascii="Arial Narrow" w:eastAsia="Times New Roman" w:hAnsi="Arial Narrow" w:cs="Arial"/>
          <w:i/>
          <w:iCs/>
          <w:color w:val="000000"/>
          <w:lang w:eastAsia="fr-FR"/>
        </w:rPr>
      </w:pPr>
      <w:r w:rsidRPr="00AD23EC">
        <w:rPr>
          <w:rFonts w:ascii="Arial Narrow" w:eastAsia="Times New Roman" w:hAnsi="Arial Narrow" w:cs="Arial"/>
          <w:i/>
          <w:iCs/>
          <w:color w:val="000000"/>
          <w:lang w:eastAsia="fr-FR"/>
        </w:rPr>
        <w:t>Plusieurs réponses possibles</w:t>
      </w:r>
    </w:p>
    <w:p w14:paraId="0E9547A2" w14:textId="7777777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424955925"/>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PPRF1 : Profession éducative et territoires </w:t>
      </w:r>
    </w:p>
    <w:p w14:paraId="0FE9C508" w14:textId="7777777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772390711"/>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PPRF2 : Enseigner dans le supérieur </w:t>
      </w:r>
    </w:p>
    <w:p w14:paraId="163879B5" w14:textId="7777777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478836007"/>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 xml:space="preserve">PPRF3 : Apprentissage et didactique </w:t>
      </w:r>
    </w:p>
    <w:p w14:paraId="0FA1D844" w14:textId="77777777" w:rsidR="00AD23EC" w:rsidRPr="00AD23EC" w:rsidRDefault="003A3E34" w:rsidP="00AD23EC">
      <w:pPr>
        <w:spacing w:after="60"/>
        <w:rPr>
          <w:rFonts w:ascii="Arial Narrow" w:eastAsia="Arial Unicode MS" w:hAnsi="Arial Narrow" w:cs="Tahoma"/>
          <w:kern w:val="1"/>
          <w:lang w:eastAsia="hi-IN" w:bidi="hi-IN"/>
        </w:rPr>
      </w:pPr>
      <w:sdt>
        <w:sdtPr>
          <w:rPr>
            <w:rFonts w:ascii="MS Gothic" w:eastAsia="MS Gothic" w:hAnsi="MS Gothic" w:cs="Tahoma"/>
            <w:kern w:val="1"/>
            <w:lang w:eastAsia="hi-IN" w:bidi="hi-IN"/>
          </w:rPr>
          <w:id w:val="-1290435416"/>
          <w14:checkbox>
            <w14:checked w14:val="0"/>
            <w14:checkedState w14:val="2612" w14:font="MS Gothic"/>
            <w14:uncheckedState w14:val="2610" w14:font="MS Gothic"/>
          </w14:checkbox>
        </w:sdtPr>
        <w:sdtContent>
          <w:r w:rsidR="00AD23EC" w:rsidRPr="00AD23EC">
            <w:rPr>
              <w:rFonts w:ascii="MS Gothic" w:eastAsia="MS Gothic" w:hAnsi="MS Gothic" w:cs="Tahoma" w:hint="eastAsia"/>
              <w:kern w:val="1"/>
              <w:lang w:eastAsia="hi-IN" w:bidi="hi-IN"/>
            </w:rPr>
            <w:t>☐</w:t>
          </w:r>
        </w:sdtContent>
      </w:sdt>
      <w:r w:rsidR="00AD23EC" w:rsidRPr="00AD23EC">
        <w:rPr>
          <w:rFonts w:ascii="Arial Narrow" w:eastAsia="Arial Unicode MS" w:hAnsi="Arial Narrow" w:cs="Tahoma"/>
          <w:kern w:val="1"/>
          <w:lang w:eastAsia="hi-IN" w:bidi="hi-IN"/>
        </w:rPr>
        <w:tab/>
        <w:t>Aucun PPRF</w:t>
      </w:r>
    </w:p>
    <w:p w14:paraId="10158A15" w14:textId="12A3563E" w:rsidR="00AD23EC" w:rsidRPr="00DA1AA5" w:rsidRDefault="00AD23EC" w:rsidP="00DA1AA5">
      <w:pPr>
        <w:pStyle w:val="Criteres"/>
        <w:spacing w:before="120" w:after="0"/>
        <w:jc w:val="both"/>
        <w:rPr>
          <w:sz w:val="22"/>
          <w:szCs w:val="22"/>
        </w:rPr>
      </w:pPr>
      <w:r w:rsidRPr="00DA1AA5">
        <w:rPr>
          <w:rStyle w:val="LA-Contenus"/>
          <w:b/>
          <w:sz w:val="22"/>
          <w:szCs w:val="22"/>
        </w:rPr>
        <w:t>Critères</w:t>
      </w:r>
      <w:r w:rsidRPr="00DA1AA5">
        <w:rPr>
          <w:rStyle w:val="LA-Contenus"/>
          <w:sz w:val="22"/>
          <w:szCs w:val="22"/>
        </w:rPr>
        <w:t xml:space="preserve"> : Lien avec les projets prioritaires de recherche et de formation (PPRF) de l’IFÉ et les domaines énoncés dans l’appel à projet.</w:t>
      </w:r>
    </w:p>
    <w:p w14:paraId="222E053F" w14:textId="77777777" w:rsidR="00AD23EC" w:rsidRDefault="00AD23EC" w:rsidP="00EB19A6">
      <w:pPr>
        <w:pStyle w:val="Paragraphedeliste"/>
        <w:numPr>
          <w:ilvl w:val="1"/>
          <w:numId w:val="28"/>
        </w:numPr>
        <w:jc w:val="both"/>
        <w:rPr>
          <w:b/>
          <w:color w:val="009EE0"/>
          <w:sz w:val="32"/>
          <w:szCs w:val="32"/>
        </w:rPr>
        <w:sectPr w:rsidR="00AD23EC" w:rsidSect="00AA5D24">
          <w:headerReference w:type="default" r:id="rId14"/>
          <w:footerReference w:type="default" r:id="rId15"/>
          <w:headerReference w:type="first" r:id="rId16"/>
          <w:footerReference w:type="first" r:id="rId17"/>
          <w:pgSz w:w="11906" w:h="16838" w:code="9"/>
          <w:pgMar w:top="993" w:right="1418" w:bottom="1276" w:left="1418" w:header="709" w:footer="1531" w:gutter="0"/>
          <w:cols w:space="708"/>
          <w:titlePg/>
          <w:docGrid w:linePitch="360"/>
        </w:sectPr>
      </w:pPr>
    </w:p>
    <w:p w14:paraId="61DB4EF2" w14:textId="5B09CDEE" w:rsidR="00EB19A6" w:rsidRDefault="00EB19A6" w:rsidP="00EB19A6">
      <w:pPr>
        <w:pStyle w:val="Paragraphedeliste"/>
        <w:numPr>
          <w:ilvl w:val="1"/>
          <w:numId w:val="28"/>
        </w:numPr>
        <w:jc w:val="both"/>
        <w:rPr>
          <w:b/>
          <w:color w:val="009EE0"/>
          <w:sz w:val="32"/>
          <w:szCs w:val="32"/>
        </w:rPr>
      </w:pPr>
      <w:r>
        <w:rPr>
          <w:b/>
          <w:color w:val="009EE0"/>
          <w:sz w:val="32"/>
          <w:szCs w:val="32"/>
        </w:rPr>
        <w:lastRenderedPageBreak/>
        <w:t xml:space="preserve">Composition prévisionnelle de l’équipe du </w:t>
      </w:r>
      <w:proofErr w:type="spellStart"/>
      <w:r>
        <w:rPr>
          <w:b/>
          <w:color w:val="009EE0"/>
          <w:sz w:val="32"/>
          <w:szCs w:val="32"/>
        </w:rPr>
        <w:t>LéA</w:t>
      </w:r>
      <w:proofErr w:type="spellEnd"/>
    </w:p>
    <w:p w14:paraId="68DE51A5" w14:textId="77777777" w:rsidR="00AD23EC" w:rsidRPr="00AD23EC" w:rsidRDefault="00AD23EC" w:rsidP="00AD23EC">
      <w:pPr>
        <w:rPr>
          <w:sz w:val="32"/>
          <w:szCs w:val="32"/>
        </w:rPr>
      </w:pPr>
    </w:p>
    <w:p w14:paraId="50D2A7CB" w14:textId="77777777" w:rsidR="00AD23EC" w:rsidRPr="00374847" w:rsidRDefault="00AD23EC" w:rsidP="00AD23EC">
      <w:pPr>
        <w:widowControl w:val="0"/>
        <w:suppressAutoHyphens/>
        <w:spacing w:after="120"/>
        <w:rPr>
          <w:rFonts w:ascii="Arial Narrow" w:eastAsia="Times New Roman" w:hAnsi="Arial Narrow" w:cs="Arial"/>
          <w:i/>
          <w:iCs/>
          <w:color w:val="000000"/>
          <w:lang w:eastAsia="fr-FR"/>
        </w:rPr>
      </w:pPr>
      <w:r>
        <w:rPr>
          <w:sz w:val="32"/>
          <w:szCs w:val="32"/>
        </w:rPr>
        <w:tab/>
      </w:r>
      <w:r w:rsidRPr="00374847">
        <w:rPr>
          <w:rFonts w:ascii="Arial Narrow" w:eastAsia="Times New Roman" w:hAnsi="Arial Narrow" w:cs="Arial"/>
          <w:i/>
          <w:iCs/>
          <w:color w:val="000000"/>
          <w:lang w:eastAsia="fr-FR"/>
        </w:rPr>
        <w:t>Ajouter des lignes si besoin</w:t>
      </w:r>
    </w:p>
    <w:tbl>
      <w:tblPr>
        <w:tblW w:w="15026" w:type="dxa"/>
        <w:tblInd w:w="-604" w:type="dxa"/>
        <w:tblLayout w:type="fixed"/>
        <w:tblCellMar>
          <w:top w:w="15" w:type="dxa"/>
          <w:left w:w="15" w:type="dxa"/>
          <w:bottom w:w="15" w:type="dxa"/>
          <w:right w:w="15" w:type="dxa"/>
        </w:tblCellMar>
        <w:tblLook w:val="04A0" w:firstRow="1" w:lastRow="0" w:firstColumn="1" w:lastColumn="0" w:noHBand="0" w:noVBand="1"/>
      </w:tblPr>
      <w:tblGrid>
        <w:gridCol w:w="2694"/>
        <w:gridCol w:w="2693"/>
        <w:gridCol w:w="2410"/>
        <w:gridCol w:w="2977"/>
        <w:gridCol w:w="1842"/>
        <w:gridCol w:w="2410"/>
      </w:tblGrid>
      <w:tr w:rsidR="00AD23EC" w:rsidRPr="00367D77" w14:paraId="1E8E7947" w14:textId="77777777" w:rsidTr="00A653F8">
        <w:tc>
          <w:tcPr>
            <w:tcW w:w="269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7248DD31" w14:textId="77777777" w:rsidR="00AD23EC" w:rsidRPr="00374847" w:rsidRDefault="00AD23EC" w:rsidP="00A653F8">
            <w:pPr>
              <w:spacing w:after="60"/>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 xml:space="preserve">Membres du </w:t>
            </w:r>
            <w:proofErr w:type="spellStart"/>
            <w:r w:rsidRPr="00374847">
              <w:rPr>
                <w:rFonts w:ascii="Arial Narrow" w:eastAsia="Times New Roman" w:hAnsi="Arial Narrow" w:cs="Arial"/>
                <w:b/>
                <w:color w:val="000000"/>
                <w:lang w:eastAsia="fr-FR"/>
              </w:rPr>
              <w:t>LéA</w:t>
            </w:r>
            <w:proofErr w:type="spellEnd"/>
          </w:p>
          <w:p w14:paraId="705AA738" w14:textId="77777777" w:rsidR="00AD23EC" w:rsidRDefault="00AD23EC" w:rsidP="00A653F8">
            <w:pPr>
              <w:spacing w:after="60" w:line="0" w:lineRule="atLeast"/>
              <w:ind w:left="100"/>
              <w:jc w:val="center"/>
              <w:rPr>
                <w:rFonts w:ascii="Arial Narrow" w:eastAsia="Times New Roman" w:hAnsi="Arial Narrow" w:cs="Arial"/>
                <w:b/>
                <w:color w:val="000000"/>
                <w:lang w:eastAsia="fr-FR"/>
              </w:rPr>
            </w:pPr>
            <w:r w:rsidRPr="00374847">
              <w:rPr>
                <w:rFonts w:ascii="Arial Narrow" w:eastAsia="Times New Roman" w:hAnsi="Arial Narrow" w:cs="Arial"/>
                <w:b/>
                <w:color w:val="000000"/>
                <w:lang w:eastAsia="fr-FR"/>
              </w:rPr>
              <w:t xml:space="preserve">Correspondant IFÉ, correspondant </w:t>
            </w:r>
            <w:proofErr w:type="spellStart"/>
            <w:r w:rsidRPr="00374847">
              <w:rPr>
                <w:rFonts w:ascii="Arial Narrow" w:eastAsia="Times New Roman" w:hAnsi="Arial Narrow" w:cs="Arial"/>
                <w:b/>
                <w:color w:val="000000"/>
                <w:lang w:eastAsia="fr-FR"/>
              </w:rPr>
              <w:t>LéA</w:t>
            </w:r>
            <w:proofErr w:type="spellEnd"/>
            <w:r w:rsidRPr="00374847">
              <w:rPr>
                <w:rFonts w:ascii="Arial Narrow" w:eastAsia="Times New Roman" w:hAnsi="Arial Narrow" w:cs="Arial"/>
                <w:b/>
                <w:color w:val="000000"/>
                <w:lang w:eastAsia="fr-FR"/>
              </w:rPr>
              <w:t xml:space="preserve">, </w:t>
            </w:r>
          </w:p>
          <w:p w14:paraId="60CE0A73" w14:textId="0E50BEF7" w:rsidR="00AD23EC" w:rsidRPr="00374847" w:rsidRDefault="00AD23EC" w:rsidP="0048557D">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puis les autres membres (voir critères sous le tableau).</w:t>
            </w: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05" w:type="dxa"/>
              <w:bottom w:w="105" w:type="dxa"/>
              <w:right w:w="105" w:type="dxa"/>
            </w:tcMar>
            <w:vAlign w:val="center"/>
            <w:hideMark/>
          </w:tcPr>
          <w:p w14:paraId="5B73C866"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Structure (établissement, unité de recherche…)</w:t>
            </w:r>
          </w:p>
        </w:tc>
        <w:tc>
          <w:tcPr>
            <w:tcW w:w="241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03DBDD1B"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NOM – Prénom</w:t>
            </w:r>
          </w:p>
        </w:tc>
        <w:tc>
          <w:tcPr>
            <w:tcW w:w="297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24BE0570" w14:textId="77777777" w:rsidR="00AD23EC" w:rsidRPr="00374847" w:rsidRDefault="00AD23EC" w:rsidP="00A653F8">
            <w:pPr>
              <w:spacing w:after="60"/>
              <w:ind w:left="102"/>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Fonction dans la structure (directeur, enseignants, chercheur, doctorant, stagiaire, etc.)</w:t>
            </w:r>
          </w:p>
        </w:tc>
        <w:tc>
          <w:tcPr>
            <w:tcW w:w="184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28E36F1C"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Académie</w:t>
            </w:r>
          </w:p>
        </w:tc>
        <w:tc>
          <w:tcPr>
            <w:tcW w:w="241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05" w:type="dxa"/>
              <w:left w:w="15" w:type="dxa"/>
              <w:bottom w:w="105" w:type="dxa"/>
              <w:right w:w="15" w:type="dxa"/>
            </w:tcMar>
            <w:vAlign w:val="center"/>
            <w:hideMark/>
          </w:tcPr>
          <w:p w14:paraId="382A3B59" w14:textId="77777777" w:rsidR="00AD23EC" w:rsidRPr="00374847" w:rsidRDefault="00AD23EC" w:rsidP="00A653F8">
            <w:pPr>
              <w:spacing w:after="60"/>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Contact</w:t>
            </w:r>
          </w:p>
          <w:p w14:paraId="47338552" w14:textId="77777777" w:rsidR="00AD23EC" w:rsidRPr="00374847" w:rsidRDefault="00AD23EC" w:rsidP="00A653F8">
            <w:pPr>
              <w:spacing w:after="60" w:line="0" w:lineRule="atLeast"/>
              <w:ind w:left="100"/>
              <w:jc w:val="center"/>
              <w:rPr>
                <w:rFonts w:ascii="Arial Narrow" w:eastAsia="Times New Roman" w:hAnsi="Arial Narrow" w:cs="Arial"/>
                <w:b/>
                <w:lang w:eastAsia="fr-FR"/>
              </w:rPr>
            </w:pPr>
            <w:r w:rsidRPr="00374847">
              <w:rPr>
                <w:rFonts w:ascii="Arial Narrow" w:eastAsia="Times New Roman" w:hAnsi="Arial Narrow" w:cs="Arial"/>
                <w:b/>
                <w:color w:val="000000"/>
                <w:lang w:eastAsia="fr-FR"/>
              </w:rPr>
              <w:t>(Courriel et téléphone)</w:t>
            </w:r>
          </w:p>
        </w:tc>
      </w:tr>
      <w:tr w:rsidR="00AD23EC" w:rsidRPr="00367D77" w14:paraId="49857D04"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CF4E24" w14:textId="77777777" w:rsidR="00AD23EC" w:rsidRPr="00E04531" w:rsidRDefault="00AD23EC" w:rsidP="00A653F8">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14:paraId="5DF5A181" w14:textId="77777777" w:rsidR="00AD23EC" w:rsidRPr="00E04531" w:rsidRDefault="00AD23EC" w:rsidP="00A653F8">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r>
              <w:rPr>
                <w:rFonts w:ascii="Arial Narrow" w:eastAsia="Times New Roman" w:hAnsi="Arial Narrow" w:cs="Arial"/>
                <w:color w:val="000000"/>
                <w:lang w:eastAsia="fr-FR"/>
              </w:rPr>
              <w:t xml:space="preserve"> en annexe</w:t>
            </w:r>
            <w:r w:rsidRPr="00E04531">
              <w:rPr>
                <w:rFonts w:ascii="Arial Narrow" w:eastAsia="Times New Roman" w:hAnsi="Arial Narrow" w:cs="Arial"/>
                <w:color w:val="000000"/>
                <w:lang w:eastAsia="fr-FR"/>
              </w:rPr>
              <w:t>)</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41B751"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7B227603" w14:textId="77777777" w:rsidR="00AD23EC" w:rsidRPr="00E04531" w:rsidRDefault="00AD23EC" w:rsidP="00A653F8">
            <w:pPr>
              <w:spacing w:after="60"/>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74165E40" w14:textId="77777777" w:rsidR="00AD23EC" w:rsidRPr="00E04531" w:rsidRDefault="00AD23EC" w:rsidP="00A653F8">
            <w:pPr>
              <w:spacing w:after="60"/>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92AC58C"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8E94EEC" w14:textId="77777777" w:rsidR="00AD23EC" w:rsidRPr="00E04531" w:rsidRDefault="00AD23EC" w:rsidP="00A653F8">
            <w:pPr>
              <w:spacing w:after="60"/>
              <w:rPr>
                <w:rFonts w:ascii="Arial Narrow" w:eastAsia="Times New Roman" w:hAnsi="Arial Narrow" w:cs="Arial"/>
                <w:lang w:eastAsia="fr-FR"/>
              </w:rPr>
            </w:pPr>
          </w:p>
        </w:tc>
      </w:tr>
      <w:tr w:rsidR="00AD23EC" w:rsidRPr="00367D77" w14:paraId="3A931FB4"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19CEA8" w14:textId="77777777" w:rsidR="00AD23EC" w:rsidRPr="00E04531" w:rsidRDefault="00AD23EC" w:rsidP="00A653F8">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Correspondant </w:t>
            </w:r>
            <w:proofErr w:type="spellStart"/>
            <w:r w:rsidRPr="00E04531">
              <w:rPr>
                <w:rFonts w:ascii="Arial Narrow" w:eastAsia="Times New Roman" w:hAnsi="Arial Narrow" w:cs="Arial"/>
                <w:color w:val="000000"/>
                <w:lang w:eastAsia="fr-FR"/>
              </w:rPr>
              <w:t>LéA</w:t>
            </w:r>
            <w:proofErr w:type="spellEnd"/>
          </w:p>
          <w:p w14:paraId="7619D274" w14:textId="77777777" w:rsidR="00AD23EC" w:rsidRPr="00E04531" w:rsidRDefault="00AD23EC" w:rsidP="00A653F8">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r>
              <w:rPr>
                <w:rFonts w:ascii="Arial Narrow" w:eastAsia="Times New Roman" w:hAnsi="Arial Narrow" w:cs="Arial"/>
                <w:color w:val="000000"/>
                <w:lang w:eastAsia="fr-FR"/>
              </w:rPr>
              <w:t xml:space="preserve"> en annexe</w:t>
            </w:r>
            <w:r w:rsidRPr="00E04531">
              <w:rPr>
                <w:rFonts w:ascii="Arial Narrow" w:eastAsia="Times New Roman" w:hAnsi="Arial Narrow" w:cs="Arial"/>
                <w:color w:val="000000"/>
                <w:lang w:eastAsia="fr-FR"/>
              </w:rPr>
              <w:t>)</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AB9AA9"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6D591C3C" w14:textId="77777777" w:rsidR="00AD23EC" w:rsidRPr="00E04531" w:rsidRDefault="00AD23EC" w:rsidP="00A653F8">
            <w:pPr>
              <w:spacing w:after="60"/>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E9D17A5" w14:textId="77777777" w:rsidR="00AD23EC" w:rsidRPr="00E04531" w:rsidRDefault="00AD23EC" w:rsidP="00A653F8">
            <w:pPr>
              <w:spacing w:after="60"/>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3BA0D382" w14:textId="77777777" w:rsidR="00AD23EC" w:rsidRPr="00E04531" w:rsidRDefault="00AD23EC" w:rsidP="00A653F8">
            <w:pPr>
              <w:spacing w:after="60"/>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3DEEF68" w14:textId="77777777" w:rsidR="00AD23EC" w:rsidRPr="00E04531" w:rsidRDefault="00AD23EC" w:rsidP="00A653F8">
            <w:pPr>
              <w:spacing w:after="60"/>
              <w:rPr>
                <w:rFonts w:ascii="Arial Narrow" w:eastAsia="Times New Roman" w:hAnsi="Arial Narrow" w:cs="Arial"/>
                <w:lang w:eastAsia="fr-FR"/>
              </w:rPr>
            </w:pPr>
          </w:p>
        </w:tc>
      </w:tr>
      <w:tr w:rsidR="00AD23EC" w:rsidRPr="00367D77" w14:paraId="3D8AEF48"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341BB3"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177DAB"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633CC237"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2CF3A18E"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19899BCE"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F2AF1CC" w14:textId="77777777" w:rsidR="00AD23EC" w:rsidRPr="00367D77" w:rsidRDefault="00AD23EC" w:rsidP="00A653F8">
            <w:pPr>
              <w:rPr>
                <w:rFonts w:ascii="Arial Narrow" w:eastAsia="Times New Roman" w:hAnsi="Arial Narrow" w:cs="Arial"/>
                <w:lang w:eastAsia="fr-FR"/>
              </w:rPr>
            </w:pPr>
          </w:p>
        </w:tc>
      </w:tr>
      <w:tr w:rsidR="00AD23EC" w:rsidRPr="00367D77" w14:paraId="5AC37342" w14:textId="77777777" w:rsidTr="00A653F8">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A84A3" w14:textId="77777777" w:rsidR="00AD23EC" w:rsidRPr="00367D77" w:rsidRDefault="00AD23EC" w:rsidP="00A653F8">
            <w:pPr>
              <w:rPr>
                <w:rFonts w:ascii="Arial Narrow" w:eastAsia="Times New Roman" w:hAnsi="Arial Narrow" w:cs="Arial"/>
                <w:lang w:eastAsia="fr-FR"/>
              </w:rPr>
            </w:pP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8F0EC6"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7368631" w14:textId="77777777" w:rsidR="00AD23EC" w:rsidRPr="00367D77" w:rsidRDefault="00AD23EC" w:rsidP="00A653F8">
            <w:pPr>
              <w:rPr>
                <w:rFonts w:ascii="Arial Narrow" w:eastAsia="Times New Roman" w:hAnsi="Arial Narrow" w:cs="Arial"/>
                <w:lang w:eastAsia="fr-FR"/>
              </w:rPr>
            </w:pPr>
          </w:p>
        </w:tc>
        <w:tc>
          <w:tcPr>
            <w:tcW w:w="29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1C6CB7C" w14:textId="77777777" w:rsidR="00AD23EC" w:rsidRPr="00367D77" w:rsidRDefault="00AD23EC" w:rsidP="00A653F8">
            <w:pPr>
              <w:rPr>
                <w:rFonts w:ascii="Arial Narrow" w:eastAsia="Times New Roman" w:hAnsi="Arial Narrow" w:cs="Arial"/>
                <w:lang w:eastAsia="fr-FR"/>
              </w:rPr>
            </w:pPr>
          </w:p>
        </w:tc>
        <w:tc>
          <w:tcPr>
            <w:tcW w:w="184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52792B0A" w14:textId="77777777" w:rsidR="00AD23EC" w:rsidRPr="00367D77" w:rsidRDefault="00AD23EC" w:rsidP="00A653F8">
            <w:pPr>
              <w:rPr>
                <w:rFonts w:ascii="Arial Narrow" w:eastAsia="Times New Roman" w:hAnsi="Arial Narrow" w:cs="Arial"/>
                <w:lang w:eastAsia="fr-FR"/>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D74F40E" w14:textId="77777777" w:rsidR="00AD23EC" w:rsidRPr="00367D77" w:rsidRDefault="00AD23EC" w:rsidP="00A653F8">
            <w:pPr>
              <w:rPr>
                <w:rFonts w:ascii="Arial Narrow" w:eastAsia="Times New Roman" w:hAnsi="Arial Narrow" w:cs="Arial"/>
                <w:lang w:eastAsia="fr-FR"/>
              </w:rPr>
            </w:pPr>
          </w:p>
        </w:tc>
      </w:tr>
    </w:tbl>
    <w:p w14:paraId="2A737C4C" w14:textId="5C2441C7" w:rsidR="00AD23EC" w:rsidRPr="00AD23EC" w:rsidRDefault="00AD23EC" w:rsidP="00AD23EC">
      <w:pPr>
        <w:pStyle w:val="Criteres"/>
        <w:spacing w:before="120" w:after="0"/>
        <w:jc w:val="both"/>
        <w:rPr>
          <w:rStyle w:val="LA-Contenus"/>
          <w:sz w:val="22"/>
          <w:szCs w:val="22"/>
        </w:rPr>
      </w:pPr>
      <w:r w:rsidRPr="00AD23EC">
        <w:rPr>
          <w:rStyle w:val="LA-Contenus"/>
          <w:b/>
          <w:sz w:val="22"/>
          <w:szCs w:val="22"/>
        </w:rPr>
        <w:t>Critères</w:t>
      </w:r>
      <w:r w:rsidRPr="00AD23EC">
        <w:rPr>
          <w:rStyle w:val="LA-Contenus"/>
          <w:sz w:val="22"/>
          <w:szCs w:val="22"/>
        </w:rPr>
        <w:t xml:space="preserve">: Représentation des membres du/des Lieu(x) d’éducation associé(s). Personnel(s) de pilotage représentés dans les porteurs (responsables d’établissement, personnel d’inspection…) et porteurs du </w:t>
      </w:r>
      <w:proofErr w:type="spellStart"/>
      <w:r w:rsidRPr="00AD23EC">
        <w:rPr>
          <w:rStyle w:val="LA-Contenus"/>
          <w:sz w:val="22"/>
          <w:szCs w:val="22"/>
        </w:rPr>
        <w:t>LéA</w:t>
      </w:r>
      <w:proofErr w:type="spellEnd"/>
      <w:r w:rsidRPr="00AD23EC">
        <w:rPr>
          <w:rStyle w:val="LA-Contenus"/>
          <w:sz w:val="22"/>
          <w:szCs w:val="22"/>
        </w:rPr>
        <w:t xml:space="preserve"> de statuts différents. Nombre d’acteurs mobilisés suffisant (pas trop petit par rapport à l’ampleur de l’action). Équilibre entre les fonctions et statuts représentées au sein de l’équipe (pratique/formation/recherche/étudiant</w:t>
      </w:r>
      <w:r w:rsidR="0048557D">
        <w:rPr>
          <w:rStyle w:val="LA-Contenus"/>
          <w:sz w:val="22"/>
          <w:szCs w:val="22"/>
        </w:rPr>
        <w:t>, etc.)</w:t>
      </w:r>
      <w:r w:rsidR="00754B49">
        <w:rPr>
          <w:rStyle w:val="LA-Contenus"/>
          <w:sz w:val="22"/>
          <w:szCs w:val="22"/>
        </w:rPr>
        <w:t>.</w:t>
      </w:r>
    </w:p>
    <w:p w14:paraId="79A1B55F" w14:textId="38377146" w:rsidR="00AD23EC" w:rsidRDefault="00AD23EC" w:rsidP="00AD23EC">
      <w:pPr>
        <w:rPr>
          <w:sz w:val="32"/>
          <w:szCs w:val="32"/>
        </w:rPr>
      </w:pPr>
    </w:p>
    <w:p w14:paraId="4201597B" w14:textId="77777777" w:rsidR="00AD23EC" w:rsidRPr="00AD23EC" w:rsidRDefault="00AD23EC" w:rsidP="00AD23EC">
      <w:pPr>
        <w:rPr>
          <w:sz w:val="32"/>
          <w:szCs w:val="32"/>
        </w:rPr>
        <w:sectPr w:rsidR="00AD23EC" w:rsidRPr="00AD23EC" w:rsidSect="00AD23EC">
          <w:pgSz w:w="16838" w:h="11906" w:orient="landscape" w:code="9"/>
          <w:pgMar w:top="1418" w:right="1418" w:bottom="1418" w:left="1418" w:header="709" w:footer="1531" w:gutter="0"/>
          <w:cols w:space="708"/>
          <w:titlePg/>
          <w:docGrid w:linePitch="360"/>
        </w:sectPr>
      </w:pPr>
    </w:p>
    <w:p w14:paraId="7D0CEB81" w14:textId="5A8BF6EF" w:rsidR="00AD23EC" w:rsidRPr="00DA1AA5" w:rsidRDefault="00AD23EC" w:rsidP="00AD23EC">
      <w:pPr>
        <w:jc w:val="both"/>
        <w:rPr>
          <w:b/>
          <w:color w:val="auto"/>
        </w:rPr>
      </w:pPr>
    </w:p>
    <w:p w14:paraId="1F304CA3" w14:textId="77777777" w:rsidR="00DA1AA5" w:rsidRPr="00DA1AA5" w:rsidRDefault="00DA1AA5" w:rsidP="00AD23EC">
      <w:pPr>
        <w:jc w:val="both"/>
        <w:rPr>
          <w:b/>
          <w:color w:val="auto"/>
        </w:rPr>
      </w:pPr>
    </w:p>
    <w:p w14:paraId="1AF8C0F7" w14:textId="77777777" w:rsidR="00DA1AA5" w:rsidRDefault="00DA1AA5" w:rsidP="00AD23EC">
      <w:pPr>
        <w:jc w:val="both"/>
        <w:rPr>
          <w:b/>
          <w:color w:val="auto"/>
        </w:rPr>
      </w:pPr>
    </w:p>
    <w:p w14:paraId="574D591B" w14:textId="77777777" w:rsidR="00DA1AA5" w:rsidRPr="00DA1AA5" w:rsidRDefault="00DA1AA5" w:rsidP="00AD23EC">
      <w:pPr>
        <w:jc w:val="both"/>
        <w:rPr>
          <w:b/>
          <w:color w:val="auto"/>
        </w:rPr>
      </w:pPr>
    </w:p>
    <w:p w14:paraId="7BF8CC83" w14:textId="4607EB37" w:rsidR="00EB19A6" w:rsidRPr="00DA1AA5" w:rsidRDefault="00EB19A6" w:rsidP="00DA1AA5">
      <w:pPr>
        <w:pStyle w:val="Paragraphedeliste"/>
        <w:numPr>
          <w:ilvl w:val="0"/>
          <w:numId w:val="28"/>
        </w:numPr>
        <w:spacing w:before="120" w:after="120"/>
        <w:ind w:left="567" w:hanging="567"/>
        <w:contextualSpacing w:val="0"/>
        <w:jc w:val="both"/>
        <w:rPr>
          <w:b/>
          <w:sz w:val="32"/>
          <w:szCs w:val="32"/>
        </w:rPr>
      </w:pPr>
      <w:r w:rsidRPr="00DA1AA5">
        <w:rPr>
          <w:b/>
          <w:sz w:val="32"/>
          <w:szCs w:val="32"/>
        </w:rPr>
        <w:t xml:space="preserve">Présentation des activités prévues pour le </w:t>
      </w:r>
      <w:proofErr w:type="spellStart"/>
      <w:r w:rsidRPr="00DA1AA5">
        <w:rPr>
          <w:b/>
          <w:sz w:val="32"/>
          <w:szCs w:val="32"/>
        </w:rPr>
        <w:t>LéA</w:t>
      </w:r>
      <w:proofErr w:type="spellEnd"/>
      <w:r w:rsidRPr="00DA1AA5">
        <w:rPr>
          <w:b/>
          <w:sz w:val="32"/>
          <w:szCs w:val="32"/>
        </w:rPr>
        <w:t xml:space="preserve"> de septembre 202</w:t>
      </w:r>
      <w:r w:rsidR="002635BC">
        <w:rPr>
          <w:b/>
          <w:sz w:val="32"/>
          <w:szCs w:val="32"/>
        </w:rPr>
        <w:t>1</w:t>
      </w:r>
      <w:r w:rsidRPr="00DA1AA5">
        <w:rPr>
          <w:b/>
          <w:sz w:val="32"/>
          <w:szCs w:val="32"/>
        </w:rPr>
        <w:t xml:space="preserve"> à août 202</w:t>
      </w:r>
      <w:r w:rsidR="002635BC">
        <w:rPr>
          <w:b/>
          <w:sz w:val="32"/>
          <w:szCs w:val="32"/>
        </w:rPr>
        <w:t>4</w:t>
      </w:r>
    </w:p>
    <w:p w14:paraId="154CDCB5" w14:textId="4AEF68EF" w:rsidR="00EB19A6" w:rsidRDefault="00EB19A6" w:rsidP="00DA1AA5">
      <w:pPr>
        <w:pStyle w:val="Paragraphedeliste"/>
        <w:numPr>
          <w:ilvl w:val="1"/>
          <w:numId w:val="28"/>
        </w:numPr>
        <w:ind w:left="851" w:hanging="709"/>
        <w:jc w:val="both"/>
        <w:rPr>
          <w:b/>
          <w:color w:val="009EE0"/>
          <w:sz w:val="32"/>
          <w:szCs w:val="32"/>
        </w:rPr>
      </w:pPr>
      <w:r w:rsidRPr="00EB19A6">
        <w:rPr>
          <w:b/>
          <w:color w:val="009EE0"/>
          <w:sz w:val="32"/>
          <w:szCs w:val="32"/>
        </w:rPr>
        <w:t>Résumé de l’action de recherche</w:t>
      </w:r>
    </w:p>
    <w:p w14:paraId="6D0172B5" w14:textId="77777777" w:rsidR="00AD23EC" w:rsidRPr="00AD23EC" w:rsidRDefault="00AD23EC" w:rsidP="00AD23EC">
      <w:pPr>
        <w:widowControl w:val="0"/>
        <w:suppressAutoHyphens/>
        <w:spacing w:after="120"/>
        <w:rPr>
          <w:rFonts w:ascii="Arial Narrow" w:eastAsia="Times New Roman" w:hAnsi="Arial Narrow" w:cs="Arial"/>
          <w:i/>
          <w:iCs/>
          <w:color w:val="000000"/>
          <w:lang w:eastAsia="fr-FR"/>
        </w:rPr>
      </w:pPr>
      <w:r w:rsidRPr="00AD23EC">
        <w:rPr>
          <w:rFonts w:ascii="Arial Narrow" w:eastAsia="Times New Roman" w:hAnsi="Arial Narrow" w:cs="Arial"/>
          <w:i/>
          <w:iCs/>
          <w:color w:val="000000"/>
          <w:lang w:eastAsia="fr-FR"/>
        </w:rPr>
        <w:t>Maximum 800 caractères, espaces compris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D23EC" w:rsidRPr="007A38C1" w14:paraId="21581D03" w14:textId="77777777" w:rsidTr="00754B49">
        <w:trPr>
          <w:trHeight w:val="1415"/>
        </w:trPr>
        <w:tc>
          <w:tcPr>
            <w:tcW w:w="9286" w:type="dxa"/>
            <w:shd w:val="clear" w:color="auto" w:fill="auto"/>
          </w:tcPr>
          <w:p w14:paraId="6B9A811D" w14:textId="77777777" w:rsidR="00AD23EC" w:rsidRPr="007A38C1" w:rsidRDefault="00AD23EC" w:rsidP="00A653F8"/>
        </w:tc>
      </w:tr>
    </w:tbl>
    <w:p w14:paraId="05F31985" w14:textId="77777777" w:rsidR="00A653F8" w:rsidRDefault="00A653F8" w:rsidP="00A653F8">
      <w:pPr>
        <w:widowControl w:val="0"/>
        <w:suppressAutoHyphens/>
        <w:spacing w:after="120"/>
        <w:rPr>
          <w:rFonts w:ascii="Arial Narrow" w:eastAsia="Times New Roman" w:hAnsi="Arial Narrow" w:cs="Arial"/>
          <w:b/>
          <w:bCs/>
          <w:color w:val="000000"/>
          <w:lang w:eastAsia="fr-FR"/>
        </w:rPr>
      </w:pPr>
    </w:p>
    <w:p w14:paraId="10D171C1" w14:textId="77777777" w:rsidR="00A653F8" w:rsidRPr="005E7B80" w:rsidRDefault="00A653F8" w:rsidP="00A653F8">
      <w:pPr>
        <w:widowControl w:val="0"/>
        <w:suppressAutoHyphens/>
        <w:spacing w:after="120"/>
        <w:rPr>
          <w:rFonts w:ascii="Arial Narrow" w:eastAsia="Times New Roman" w:hAnsi="Arial Narrow" w:cs="Arial"/>
          <w:i/>
          <w:iCs/>
          <w:color w:val="000000"/>
          <w:lang w:eastAsia="fr-FR"/>
        </w:rPr>
      </w:pPr>
      <w:r w:rsidRPr="005E7B80">
        <w:rPr>
          <w:rFonts w:ascii="Arial Narrow" w:eastAsia="Times New Roman" w:hAnsi="Arial Narrow" w:cs="Arial"/>
          <w:b/>
          <w:bCs/>
          <w:color w:val="000000"/>
          <w:lang w:eastAsia="fr-FR"/>
        </w:rPr>
        <w:t>4 à 5 Mots Clés</w:t>
      </w:r>
      <w:r w:rsidRPr="005E7B80">
        <w:rPr>
          <w:rFonts w:ascii="Arial Narrow" w:eastAsia="Times New Roman" w:hAnsi="Arial Narrow" w:cs="Arial"/>
          <w:i/>
          <w:iCs/>
          <w:color w:val="000000"/>
          <w:lang w:eastAsia="fr-F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653F8" w:rsidRPr="007A38C1" w14:paraId="4CAC3827" w14:textId="77777777" w:rsidTr="00A653F8">
        <w:trPr>
          <w:trHeight w:val="602"/>
        </w:trPr>
        <w:tc>
          <w:tcPr>
            <w:tcW w:w="9889" w:type="dxa"/>
            <w:shd w:val="clear" w:color="auto" w:fill="auto"/>
          </w:tcPr>
          <w:p w14:paraId="4E05B98D" w14:textId="77777777" w:rsidR="00A653F8" w:rsidRPr="007A38C1" w:rsidRDefault="00A653F8" w:rsidP="00A653F8"/>
        </w:tc>
      </w:tr>
    </w:tbl>
    <w:p w14:paraId="42D57449" w14:textId="77777777" w:rsidR="00AD23EC" w:rsidRPr="00DA1AA5" w:rsidRDefault="00AD23EC" w:rsidP="00AD23EC">
      <w:pPr>
        <w:jc w:val="both"/>
        <w:rPr>
          <w:b/>
          <w:color w:val="009EE0"/>
        </w:rPr>
      </w:pPr>
    </w:p>
    <w:p w14:paraId="77E61FED" w14:textId="6011FC89" w:rsidR="00EB19A6" w:rsidRDefault="00EB19A6" w:rsidP="00DA1AA5">
      <w:pPr>
        <w:pStyle w:val="Paragraphedeliste"/>
        <w:numPr>
          <w:ilvl w:val="1"/>
          <w:numId w:val="28"/>
        </w:numPr>
        <w:ind w:left="851" w:hanging="709"/>
        <w:jc w:val="both"/>
        <w:rPr>
          <w:b/>
          <w:color w:val="009EE0"/>
          <w:sz w:val="32"/>
          <w:szCs w:val="32"/>
        </w:rPr>
      </w:pPr>
      <w:r>
        <w:rPr>
          <w:b/>
          <w:color w:val="009EE0"/>
          <w:sz w:val="32"/>
          <w:szCs w:val="32"/>
        </w:rPr>
        <w:t>Présentation de l’action de recherche</w:t>
      </w:r>
    </w:p>
    <w:p w14:paraId="4386303B" w14:textId="77777777" w:rsidR="00A653F8" w:rsidRDefault="00A653F8" w:rsidP="00A653F8">
      <w:pPr>
        <w:widowControl w:val="0"/>
        <w:suppressAutoHyphens/>
        <w:spacing w:after="120"/>
        <w:rPr>
          <w:rFonts w:ascii="Arial Narrow" w:eastAsia="Times New Roman" w:hAnsi="Arial Narrow" w:cs="Arial"/>
          <w:i/>
          <w:iCs/>
          <w:color w:val="000000"/>
          <w:lang w:eastAsia="fr-FR"/>
        </w:rPr>
      </w:pPr>
      <w:r w:rsidRPr="005E7B80">
        <w:rPr>
          <w:rFonts w:ascii="Arial Narrow" w:eastAsia="Times New Roman" w:hAnsi="Arial Narrow" w:cs="Arial"/>
          <w:i/>
          <w:iCs/>
          <w:color w:val="000000"/>
          <w:lang w:eastAsia="fr-FR"/>
        </w:rPr>
        <w:t>Maximum 6000 caractères, espaces compris</w:t>
      </w:r>
    </w:p>
    <w:tbl>
      <w:tblPr>
        <w:tblStyle w:val="Grilledutableau"/>
        <w:tblW w:w="0" w:type="auto"/>
        <w:tblBorders>
          <w:top w:val="single" w:sz="8" w:space="0" w:color="auto"/>
          <w:left w:val="single" w:sz="8" w:space="0" w:color="auto"/>
          <w:bottom w:val="single" w:sz="4"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0D0DAE81" w14:textId="77777777" w:rsidTr="008B0357">
        <w:trPr>
          <w:cnfStyle w:val="100000000000" w:firstRow="1" w:lastRow="0" w:firstColumn="0" w:lastColumn="0" w:oddVBand="0" w:evenVBand="0" w:oddHBand="0" w:evenHBand="0" w:firstRowFirstColumn="0" w:firstRowLastColumn="0" w:lastRowFirstColumn="0" w:lastRowLastColumn="0"/>
          <w:trHeight w:val="3697"/>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auto"/>
          </w:tcPr>
          <w:p w14:paraId="0DF50D58" w14:textId="77777777" w:rsidR="00A653F8" w:rsidRDefault="00A653F8" w:rsidP="00A653F8"/>
        </w:tc>
      </w:tr>
    </w:tbl>
    <w:p w14:paraId="4A72C531" w14:textId="53087C73" w:rsidR="00A653F8" w:rsidRPr="00754B49" w:rsidRDefault="00A653F8" w:rsidP="00A653F8">
      <w:pPr>
        <w:pStyle w:val="Criteres"/>
        <w:spacing w:before="60"/>
        <w:jc w:val="both"/>
        <w:rPr>
          <w:sz w:val="22"/>
          <w:szCs w:val="22"/>
        </w:rPr>
      </w:pPr>
      <w:r w:rsidRPr="00754B49">
        <w:rPr>
          <w:rStyle w:val="LA-Contenus"/>
          <w:b/>
          <w:sz w:val="22"/>
          <w:szCs w:val="22"/>
        </w:rPr>
        <w:t>Critères </w:t>
      </w:r>
      <w:r w:rsidRPr="00754B49">
        <w:rPr>
          <w:rStyle w:val="LA-Contenus"/>
          <w:sz w:val="22"/>
          <w:szCs w:val="22"/>
        </w:rPr>
        <w:t xml:space="preserve">: </w:t>
      </w:r>
      <w:r w:rsidRPr="00754B49">
        <w:rPr>
          <w:sz w:val="22"/>
          <w:szCs w:val="22"/>
        </w:rPr>
        <w:t>Formulation d’une ou de question(s) de recherche. Contexte et enjeux. Position dans un champ de recherche, état de l’art. Méthodologies  envisagées (description précise attendue, en particulier en ce qui concerne l’évaluation des impacts des projets). Articulation de la problématique de recherche avec des questions du terrain, en lien avec les politiques éducatives nationales. Retombées scientifiques attendues en cohérence avec les enjeux pour le lieu d’éducation candidat (ci-dessous</w:t>
      </w:r>
      <w:r w:rsidR="0048557D" w:rsidRPr="00754B49">
        <w:rPr>
          <w:sz w:val="22"/>
          <w:szCs w:val="22"/>
        </w:rPr>
        <w:t>, point 2.3</w:t>
      </w:r>
      <w:r w:rsidRPr="00754B49">
        <w:rPr>
          <w:sz w:val="22"/>
          <w:szCs w:val="22"/>
        </w:rPr>
        <w:t>).</w:t>
      </w:r>
    </w:p>
    <w:p w14:paraId="2D120EF4" w14:textId="49A76E56"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lastRenderedPageBreak/>
        <w:t>Enjeux pour le(s) lieu(x) d’éducation candidat(s)</w:t>
      </w:r>
    </w:p>
    <w:p w14:paraId="62C91D53" w14:textId="77777777" w:rsidR="00A653F8" w:rsidRPr="00DA1AA5" w:rsidRDefault="00A653F8" w:rsidP="00A653F8">
      <w:pPr>
        <w:jc w:val="both"/>
        <w:rPr>
          <w:rFonts w:ascii="Arial Narrow" w:eastAsia="Times New Roman" w:hAnsi="Arial Narrow" w:cs="Arial"/>
          <w:lang w:eastAsia="fr-FR"/>
        </w:rPr>
      </w:pPr>
      <w:r w:rsidRPr="00DA1AA5">
        <w:rPr>
          <w:rFonts w:ascii="Arial Narrow" w:eastAsia="Times New Roman" w:hAnsi="Arial Narrow" w:cs="Arial"/>
          <w:iCs/>
          <w:color w:val="000000"/>
          <w:lang w:eastAsia="fr-FR"/>
        </w:rPr>
        <w:t xml:space="preserve">Décrire les objectifs et les attentes du ou des </w:t>
      </w:r>
      <w:proofErr w:type="gramStart"/>
      <w:r w:rsidRPr="00DA1AA5">
        <w:rPr>
          <w:rFonts w:ascii="Arial Narrow" w:eastAsia="Times New Roman" w:hAnsi="Arial Narrow" w:cs="Arial"/>
          <w:iCs/>
          <w:color w:val="000000"/>
          <w:lang w:eastAsia="fr-FR"/>
        </w:rPr>
        <w:t>lieu(</w:t>
      </w:r>
      <w:proofErr w:type="gramEnd"/>
      <w:r w:rsidRPr="00DA1AA5">
        <w:rPr>
          <w:rFonts w:ascii="Arial Narrow" w:eastAsia="Times New Roman" w:hAnsi="Arial Narrow" w:cs="Arial"/>
          <w:iCs/>
          <w:color w:val="000000"/>
          <w:lang w:eastAsia="fr-FR"/>
        </w:rPr>
        <w:t xml:space="preserve">x) d’éducation (structure éducative, établissement, …) concernant la problématique du projet </w:t>
      </w:r>
      <w:proofErr w:type="spellStart"/>
      <w:r w:rsidRPr="00DA1AA5">
        <w:rPr>
          <w:rFonts w:ascii="Arial Narrow" w:eastAsia="Times New Roman" w:hAnsi="Arial Narrow" w:cs="Arial"/>
          <w:iCs/>
          <w:color w:val="000000"/>
          <w:lang w:eastAsia="fr-FR"/>
        </w:rPr>
        <w:t>LéA</w:t>
      </w:r>
      <w:proofErr w:type="spellEnd"/>
      <w:r w:rsidRPr="00DA1AA5">
        <w:rPr>
          <w:rFonts w:ascii="Arial Narrow" w:eastAsia="Times New Roman" w:hAnsi="Arial Narrow" w:cs="Arial"/>
          <w:iCs/>
          <w:color w:val="000000"/>
          <w:lang w:eastAsia="fr-FR"/>
        </w:rPr>
        <w:t xml:space="preserve"> d’une part et l’entrée dans le réseau des </w:t>
      </w:r>
      <w:proofErr w:type="spellStart"/>
      <w:r w:rsidRPr="00DA1AA5">
        <w:rPr>
          <w:rFonts w:ascii="Arial Narrow" w:eastAsia="Times New Roman" w:hAnsi="Arial Narrow" w:cs="Arial"/>
          <w:iCs/>
          <w:color w:val="000000"/>
          <w:lang w:eastAsia="fr-FR"/>
        </w:rPr>
        <w:t>LéA</w:t>
      </w:r>
      <w:proofErr w:type="spellEnd"/>
      <w:r w:rsidRPr="00DA1AA5">
        <w:rPr>
          <w:rFonts w:ascii="Arial Narrow" w:eastAsia="Times New Roman" w:hAnsi="Arial Narrow" w:cs="Arial"/>
          <w:iCs/>
          <w:color w:val="000000"/>
          <w:lang w:eastAsia="fr-FR"/>
        </w:rPr>
        <w:t xml:space="preserve"> d’autre part. Préciser les liens entre l’action du </w:t>
      </w:r>
      <w:proofErr w:type="spellStart"/>
      <w:r w:rsidRPr="00DA1AA5">
        <w:rPr>
          <w:rFonts w:ascii="Arial Narrow" w:eastAsia="Times New Roman" w:hAnsi="Arial Narrow" w:cs="Arial"/>
          <w:iCs/>
          <w:color w:val="000000"/>
          <w:lang w:eastAsia="fr-FR"/>
        </w:rPr>
        <w:t>LéA</w:t>
      </w:r>
      <w:proofErr w:type="spellEnd"/>
      <w:r w:rsidRPr="00DA1AA5">
        <w:rPr>
          <w:rFonts w:ascii="Arial Narrow" w:eastAsia="Times New Roman" w:hAnsi="Arial Narrow" w:cs="Arial"/>
          <w:iCs/>
          <w:color w:val="000000"/>
          <w:lang w:eastAsia="fr-FR"/>
        </w:rPr>
        <w:t xml:space="preserve"> et le projet d'établissement et/ou contrat d'objectifs, ainsi que l’implication des différents acteurs du lieu.</w:t>
      </w:r>
    </w:p>
    <w:p w14:paraId="5876EDF7" w14:textId="77777777" w:rsidR="00A653F8" w:rsidRPr="00A653F8" w:rsidRDefault="00A653F8" w:rsidP="00A653F8">
      <w:pPr>
        <w:spacing w:before="120" w:after="120"/>
        <w:jc w:val="both"/>
        <w:rPr>
          <w:rFonts w:ascii="Arial Narrow" w:eastAsia="Times New Roman" w:hAnsi="Arial Narrow" w:cs="Arial"/>
          <w:i/>
          <w:iCs/>
          <w:color w:val="000000"/>
          <w:lang w:eastAsia="fr-FR"/>
        </w:rPr>
      </w:pPr>
      <w:r w:rsidRPr="00A653F8">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firstRow="0" w:lastRow="0" w:firstColumn="0" w:lastColumn="0" w:noHBand="0" w:noVBand="0"/>
      </w:tblPr>
      <w:tblGrid>
        <w:gridCol w:w="9894"/>
      </w:tblGrid>
      <w:tr w:rsidR="00A653F8" w14:paraId="796CA4F0" w14:textId="77777777" w:rsidTr="00DA1AA5">
        <w:trPr>
          <w:trHeight w:val="1491"/>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6593FD63" w14:textId="77777777" w:rsidR="00A653F8" w:rsidRDefault="00A653F8" w:rsidP="00A653F8">
            <w:pPr>
              <w:snapToGrid w:val="0"/>
            </w:pPr>
          </w:p>
        </w:tc>
      </w:tr>
    </w:tbl>
    <w:p w14:paraId="5800938E" w14:textId="77777777" w:rsidR="00A653F8" w:rsidRPr="00A653F8" w:rsidRDefault="00A653F8" w:rsidP="00A653F8">
      <w:pPr>
        <w:pStyle w:val="Criteres"/>
        <w:spacing w:before="120"/>
        <w:jc w:val="both"/>
        <w:rPr>
          <w:sz w:val="22"/>
          <w:szCs w:val="22"/>
        </w:rPr>
      </w:pPr>
      <w:r w:rsidRPr="00A653F8">
        <w:rPr>
          <w:rStyle w:val="LA-Contenus"/>
          <w:b/>
          <w:sz w:val="22"/>
          <w:szCs w:val="22"/>
        </w:rPr>
        <w:t>Critères</w:t>
      </w:r>
      <w:r w:rsidRPr="00A653F8">
        <w:rPr>
          <w:rStyle w:val="LA-Contenus"/>
          <w:sz w:val="22"/>
          <w:szCs w:val="22"/>
        </w:rPr>
        <w:t>: Retombées pour le lieu d’éducation et son contexte. Attentes du lieu explicitées et en cohérence avec l’action de recherche (dont par exemple liens avec le projet d’établissement ou le contrat d’objectifs, le projet académique).</w:t>
      </w:r>
    </w:p>
    <w:p w14:paraId="3740ABAA" w14:textId="521E048B" w:rsidR="00EB19A6" w:rsidRDefault="00EB19A6" w:rsidP="00DA1AA5">
      <w:pPr>
        <w:pStyle w:val="Paragraphedeliste"/>
        <w:numPr>
          <w:ilvl w:val="1"/>
          <w:numId w:val="28"/>
        </w:numPr>
        <w:spacing w:before="240" w:after="120"/>
        <w:ind w:left="851" w:hanging="709"/>
        <w:jc w:val="both"/>
        <w:rPr>
          <w:b/>
          <w:color w:val="009EE0"/>
          <w:sz w:val="32"/>
          <w:szCs w:val="32"/>
        </w:rPr>
      </w:pPr>
      <w:r>
        <w:rPr>
          <w:b/>
          <w:color w:val="009EE0"/>
          <w:sz w:val="32"/>
          <w:szCs w:val="32"/>
        </w:rPr>
        <w:t>Production</w:t>
      </w:r>
      <w:r w:rsidR="008B0357">
        <w:rPr>
          <w:b/>
          <w:color w:val="009EE0"/>
          <w:sz w:val="32"/>
          <w:szCs w:val="32"/>
        </w:rPr>
        <w:t>s</w:t>
      </w:r>
      <w:r>
        <w:rPr>
          <w:b/>
          <w:color w:val="009EE0"/>
          <w:sz w:val="32"/>
          <w:szCs w:val="32"/>
        </w:rPr>
        <w:t xml:space="preserve"> déjà réalisées (publications, communications, formations) par les porteurs du </w:t>
      </w:r>
      <w:proofErr w:type="spellStart"/>
      <w:r>
        <w:rPr>
          <w:b/>
          <w:color w:val="009EE0"/>
          <w:sz w:val="32"/>
          <w:szCs w:val="32"/>
        </w:rPr>
        <w:t>LéA</w:t>
      </w:r>
      <w:proofErr w:type="spellEnd"/>
      <w:r>
        <w:rPr>
          <w:b/>
          <w:color w:val="009EE0"/>
          <w:sz w:val="32"/>
          <w:szCs w:val="32"/>
        </w:rPr>
        <w:t xml:space="preserve"> en lien avec l’action de recherche engagée</w:t>
      </w:r>
    </w:p>
    <w:p w14:paraId="56CBFE85" w14:textId="77777777" w:rsidR="00A653F8" w:rsidRDefault="00A653F8" w:rsidP="00A653F8">
      <w:pPr>
        <w:spacing w:before="120" w:after="120"/>
        <w:jc w:val="both"/>
        <w:rPr>
          <w:rFonts w:ascii="Arial Narrow" w:eastAsia="Times New Roman" w:hAnsi="Arial Narrow" w:cs="Arial"/>
          <w:i/>
          <w:iCs/>
          <w:color w:val="000000"/>
          <w:lang w:eastAsia="fr-FR"/>
        </w:rPr>
      </w:pPr>
      <w:r w:rsidRPr="00DA1AA5">
        <w:rPr>
          <w:rFonts w:ascii="Arial Narrow" w:eastAsia="Times New Roman" w:hAnsi="Arial Narrow" w:cs="Arial"/>
          <w:iCs/>
          <w:color w:val="000000"/>
          <w:lang w:eastAsia="fr-FR"/>
        </w:rPr>
        <w:t>Listez 5 ressources maximum en précisant les auteurs des ressources</w:t>
      </w:r>
      <w:r w:rsidRPr="00367D77">
        <w:rPr>
          <w:rFonts w:ascii="Arial Narrow" w:eastAsia="Times New Roman" w:hAnsi="Arial Narrow" w:cs="Arial"/>
          <w:i/>
          <w:iCs/>
          <w:color w:val="000000"/>
          <w:lang w:eastAsia="fr-FR"/>
        </w:rPr>
        <w:t>.</w:t>
      </w:r>
    </w:p>
    <w:p w14:paraId="6AF018CB"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17F413D7"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09A9EEC2"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57393F2C" w14:textId="77777777" w:rsidR="00A653F8"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22550D85" w14:textId="77777777" w:rsidR="00A653F8" w:rsidRPr="00DA1AA5" w:rsidRDefault="00A653F8" w:rsidP="00A653F8">
      <w:pPr>
        <w:pStyle w:val="Paragraphedeliste"/>
        <w:numPr>
          <w:ilvl w:val="0"/>
          <w:numId w:val="30"/>
        </w:numPr>
        <w:spacing w:before="120" w:after="120"/>
        <w:ind w:left="714" w:hanging="357"/>
        <w:jc w:val="both"/>
        <w:rPr>
          <w:rFonts w:ascii="Arial Narrow" w:eastAsia="Times New Roman" w:hAnsi="Arial Narrow" w:cs="Arial"/>
          <w:i/>
          <w:iCs/>
          <w:color w:val="000000"/>
          <w:lang w:eastAsia="fr-FR"/>
        </w:rPr>
      </w:pPr>
    </w:p>
    <w:p w14:paraId="157F4BB6" w14:textId="14450634"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t xml:space="preserve">Production(s) et ressource(s) </w:t>
      </w:r>
      <w:r w:rsidRPr="00DA1AA5">
        <w:rPr>
          <w:b/>
          <w:color w:val="009EE0"/>
          <w:sz w:val="32"/>
          <w:szCs w:val="32"/>
        </w:rPr>
        <w:t>envisagée(s)</w:t>
      </w:r>
      <w:r>
        <w:rPr>
          <w:b/>
          <w:color w:val="009EE0"/>
          <w:sz w:val="32"/>
          <w:szCs w:val="32"/>
        </w:rPr>
        <w:t xml:space="preserve"> de septembre 202</w:t>
      </w:r>
      <w:r w:rsidR="002635BC">
        <w:rPr>
          <w:b/>
          <w:color w:val="009EE0"/>
          <w:sz w:val="32"/>
          <w:szCs w:val="32"/>
        </w:rPr>
        <w:t>1</w:t>
      </w:r>
      <w:r>
        <w:rPr>
          <w:b/>
          <w:color w:val="009EE0"/>
          <w:sz w:val="32"/>
          <w:szCs w:val="32"/>
        </w:rPr>
        <w:t xml:space="preserve"> à août 202</w:t>
      </w:r>
      <w:r w:rsidR="002635BC">
        <w:rPr>
          <w:b/>
          <w:color w:val="009EE0"/>
          <w:sz w:val="32"/>
          <w:szCs w:val="32"/>
        </w:rPr>
        <w:t>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A653F8" w:rsidRPr="003A6B9E" w14:paraId="0F76E74F" w14:textId="77777777" w:rsidTr="00A653F8">
        <w:tc>
          <w:tcPr>
            <w:tcW w:w="4503" w:type="dxa"/>
            <w:shd w:val="clear" w:color="auto" w:fill="DBE5F1" w:themeFill="accent1" w:themeFillTint="33"/>
            <w:vAlign w:val="center"/>
          </w:tcPr>
          <w:p w14:paraId="2253A313" w14:textId="77777777" w:rsidR="00A653F8" w:rsidRPr="003A6B9E"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5386" w:type="dxa"/>
            <w:shd w:val="clear" w:color="auto" w:fill="DBE5F1" w:themeFill="accent1" w:themeFillTint="33"/>
            <w:vAlign w:val="center"/>
          </w:tcPr>
          <w:p w14:paraId="7DA3C985" w14:textId="77777777" w:rsidR="00A653F8" w:rsidRPr="003A6B9E" w:rsidRDefault="00A653F8" w:rsidP="00A653F8">
            <w:pPr>
              <w:widowControl w:val="0"/>
              <w:suppressAutoHyphens/>
              <w:spacing w:before="120" w:after="120"/>
              <w:jc w:val="center"/>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tr>
      <w:tr w:rsidR="00A653F8" w:rsidRPr="003A6B9E" w14:paraId="6AC7D425" w14:textId="77777777" w:rsidTr="00A653F8">
        <w:tc>
          <w:tcPr>
            <w:tcW w:w="4503" w:type="dxa"/>
            <w:shd w:val="clear" w:color="auto" w:fill="auto"/>
            <w:vAlign w:val="center"/>
          </w:tcPr>
          <w:p w14:paraId="5F947C11"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381624533"/>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Publications et communications scientifiques</w:t>
            </w:r>
          </w:p>
        </w:tc>
        <w:tc>
          <w:tcPr>
            <w:tcW w:w="5386" w:type="dxa"/>
            <w:shd w:val="clear" w:color="auto" w:fill="auto"/>
            <w:vAlign w:val="center"/>
          </w:tcPr>
          <w:p w14:paraId="5E68851F"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762F870E" w14:textId="77777777" w:rsidTr="00A653F8">
        <w:tc>
          <w:tcPr>
            <w:tcW w:w="4503" w:type="dxa"/>
            <w:shd w:val="clear" w:color="auto" w:fill="auto"/>
            <w:vAlign w:val="center"/>
          </w:tcPr>
          <w:p w14:paraId="0F228023"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833451794"/>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 xml:space="preserve"> </w:t>
            </w:r>
            <w:r w:rsidR="00A653F8" w:rsidRPr="003A6B9E">
              <w:rPr>
                <w:rFonts w:ascii="Arial Narrow" w:eastAsia="Arial Unicode MS" w:hAnsi="Arial Narrow" w:cs="Tahoma"/>
                <w:kern w:val="1"/>
                <w:lang w:eastAsia="hi-IN" w:bidi="hi-IN"/>
              </w:rPr>
              <w:t>Publications et communications professionnelles</w:t>
            </w:r>
          </w:p>
        </w:tc>
        <w:tc>
          <w:tcPr>
            <w:tcW w:w="5386" w:type="dxa"/>
            <w:shd w:val="clear" w:color="auto" w:fill="auto"/>
            <w:vAlign w:val="center"/>
          </w:tcPr>
          <w:p w14:paraId="399A7962"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3E50E2FF" w14:textId="77777777" w:rsidTr="00A653F8">
        <w:tc>
          <w:tcPr>
            <w:tcW w:w="4503" w:type="dxa"/>
            <w:shd w:val="clear" w:color="auto" w:fill="auto"/>
            <w:vAlign w:val="center"/>
          </w:tcPr>
          <w:p w14:paraId="185D17DA"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26547230"/>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Action de formation</w:t>
            </w:r>
          </w:p>
        </w:tc>
        <w:tc>
          <w:tcPr>
            <w:tcW w:w="5386" w:type="dxa"/>
            <w:shd w:val="clear" w:color="auto" w:fill="auto"/>
            <w:vAlign w:val="center"/>
          </w:tcPr>
          <w:p w14:paraId="4668D219"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5ADA5A69" w14:textId="77777777" w:rsidTr="00A653F8">
        <w:tc>
          <w:tcPr>
            <w:tcW w:w="4503" w:type="dxa"/>
            <w:shd w:val="clear" w:color="auto" w:fill="auto"/>
            <w:vAlign w:val="center"/>
          </w:tcPr>
          <w:p w14:paraId="40212947"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422156705"/>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Ressources pour la formation</w:t>
            </w:r>
          </w:p>
        </w:tc>
        <w:tc>
          <w:tcPr>
            <w:tcW w:w="5386" w:type="dxa"/>
            <w:shd w:val="clear" w:color="auto" w:fill="auto"/>
            <w:vAlign w:val="center"/>
          </w:tcPr>
          <w:p w14:paraId="53395E0F"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3A6B9E" w14:paraId="69C9B172" w14:textId="77777777" w:rsidTr="00A653F8">
        <w:tc>
          <w:tcPr>
            <w:tcW w:w="4503" w:type="dxa"/>
            <w:shd w:val="clear" w:color="auto" w:fill="auto"/>
            <w:vAlign w:val="center"/>
          </w:tcPr>
          <w:p w14:paraId="05CB5CBE"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316500307"/>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Ressources pour l’enseignement</w:t>
            </w:r>
          </w:p>
        </w:tc>
        <w:tc>
          <w:tcPr>
            <w:tcW w:w="5386" w:type="dxa"/>
            <w:shd w:val="clear" w:color="auto" w:fill="auto"/>
            <w:vAlign w:val="center"/>
          </w:tcPr>
          <w:p w14:paraId="65B19C65" w14:textId="77777777" w:rsidR="00A653F8" w:rsidRPr="003A6B9E" w:rsidRDefault="00A653F8" w:rsidP="00A653F8">
            <w:pPr>
              <w:widowControl w:val="0"/>
              <w:suppressAutoHyphens/>
              <w:spacing w:before="60" w:after="60"/>
              <w:ind w:left="1025" w:hanging="1025"/>
              <w:rPr>
                <w:rFonts w:ascii="Arial Narrow" w:eastAsia="Arial Unicode MS" w:hAnsi="Arial Narrow" w:cs="Tahoma"/>
                <w:kern w:val="1"/>
                <w:lang w:eastAsia="hi-IN" w:bidi="hi-IN"/>
              </w:rPr>
            </w:pPr>
          </w:p>
        </w:tc>
      </w:tr>
      <w:tr w:rsidR="00A653F8" w:rsidRPr="003A6B9E" w14:paraId="43590E63" w14:textId="77777777" w:rsidTr="00A653F8">
        <w:tc>
          <w:tcPr>
            <w:tcW w:w="4503" w:type="dxa"/>
            <w:shd w:val="clear" w:color="auto" w:fill="auto"/>
            <w:vAlign w:val="center"/>
          </w:tcPr>
          <w:p w14:paraId="79A94BAF" w14:textId="77777777" w:rsidR="00A653F8" w:rsidRPr="003A6B9E" w:rsidRDefault="003A3E34" w:rsidP="00A653F8">
            <w:pPr>
              <w:widowControl w:val="0"/>
              <w:suppressAutoHyphens/>
              <w:spacing w:before="60"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713855734"/>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sidRPr="003A6B9E">
              <w:rPr>
                <w:rFonts w:ascii="Arial Narrow" w:eastAsia="Arial Unicode MS" w:hAnsi="Arial Narrow" w:cs="Tahoma"/>
                <w:kern w:val="1"/>
                <w:lang w:eastAsia="hi-IN" w:bidi="hi-IN"/>
              </w:rPr>
              <w:t xml:space="preserve"> Masters et doctorats</w:t>
            </w:r>
          </w:p>
        </w:tc>
        <w:tc>
          <w:tcPr>
            <w:tcW w:w="5386" w:type="dxa"/>
            <w:shd w:val="clear" w:color="auto" w:fill="auto"/>
            <w:vAlign w:val="center"/>
          </w:tcPr>
          <w:p w14:paraId="6EC980A4" w14:textId="77777777" w:rsidR="00A653F8" w:rsidRPr="003A6B9E" w:rsidRDefault="00A653F8" w:rsidP="00A653F8">
            <w:pPr>
              <w:widowControl w:val="0"/>
              <w:suppressAutoHyphens/>
              <w:spacing w:before="60" w:after="60"/>
              <w:rPr>
                <w:rFonts w:ascii="Arial Narrow" w:eastAsia="Arial Unicode MS" w:hAnsi="Arial Narrow" w:cs="Tahoma"/>
                <w:kern w:val="1"/>
                <w:lang w:eastAsia="hi-IN" w:bidi="hi-IN"/>
              </w:rPr>
            </w:pPr>
          </w:p>
        </w:tc>
      </w:tr>
    </w:tbl>
    <w:p w14:paraId="4ADFDC1A" w14:textId="68DF30FA" w:rsidR="00AD23EC"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Planification prévisionnelle des productions et des ressources ainsi que de leur diffusion (publics visés). Implication d’étudiants de l’INSPÉ ou d’autres institutions dans le cadre de  masters, doctorats.</w:t>
      </w:r>
    </w:p>
    <w:p w14:paraId="63B12ADD" w14:textId="366C3277" w:rsidR="00EB19A6" w:rsidRDefault="00EB19A6" w:rsidP="00DA1AA5">
      <w:pPr>
        <w:pStyle w:val="Paragraphedeliste"/>
        <w:numPr>
          <w:ilvl w:val="1"/>
          <w:numId w:val="28"/>
        </w:numPr>
        <w:spacing w:before="240" w:after="120"/>
        <w:ind w:left="851" w:hanging="709"/>
        <w:contextualSpacing w:val="0"/>
        <w:jc w:val="both"/>
        <w:rPr>
          <w:b/>
          <w:color w:val="009EE0"/>
          <w:sz w:val="32"/>
          <w:szCs w:val="32"/>
        </w:rPr>
      </w:pPr>
      <w:r>
        <w:rPr>
          <w:b/>
          <w:color w:val="009EE0"/>
          <w:sz w:val="32"/>
          <w:szCs w:val="32"/>
        </w:rPr>
        <w:lastRenderedPageBreak/>
        <w:t>Organisation du travail et de la collaboration</w:t>
      </w:r>
    </w:p>
    <w:p w14:paraId="2805A281" w14:textId="2E8200C6" w:rsidR="00A653F8" w:rsidRPr="00A653F8" w:rsidRDefault="00A653F8" w:rsidP="00DA1AA5">
      <w:pPr>
        <w:pStyle w:val="Paragraphedeliste"/>
        <w:numPr>
          <w:ilvl w:val="2"/>
          <w:numId w:val="28"/>
        </w:numPr>
        <w:ind w:left="1134" w:hanging="567"/>
        <w:jc w:val="both"/>
        <w:rPr>
          <w:b/>
          <w:color w:val="009EE0"/>
          <w:sz w:val="32"/>
          <w:szCs w:val="32"/>
        </w:rPr>
      </w:pPr>
      <w:r w:rsidRPr="00AD23EC">
        <w:rPr>
          <w:b/>
          <w:color w:val="auto"/>
        </w:rPr>
        <w:t>Expérience(s) de collaboration</w:t>
      </w:r>
    </w:p>
    <w:p w14:paraId="77DB3989" w14:textId="654CE219" w:rsidR="00A653F8" w:rsidRPr="00A653F8" w:rsidRDefault="00A653F8" w:rsidP="00A653F8">
      <w:pPr>
        <w:jc w:val="both"/>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Certains membres de l’équipe ont-ils déjà été engagés ensemble dans d’autres actions de </w:t>
      </w:r>
      <w:r w:rsidRPr="00C0503E">
        <w:rPr>
          <w:rFonts w:ascii="Arial Narrow" w:eastAsia="Times New Roman" w:hAnsi="Arial Narrow" w:cs="Arial"/>
          <w:color w:val="000000"/>
          <w:lang w:eastAsia="fr-FR"/>
        </w:rPr>
        <w:t>recherche collaborative</w:t>
      </w:r>
      <w:r w:rsidRPr="00A653F8">
        <w:rPr>
          <w:rFonts w:ascii="Arial Narrow" w:eastAsia="Times New Roman" w:hAnsi="Arial Narrow" w:cs="Arial"/>
          <w:color w:val="000000"/>
          <w:lang w:eastAsia="fr-FR"/>
        </w:rPr>
        <w:t xml:space="preserve"> </w:t>
      </w:r>
      <w:r w:rsidR="008B0357">
        <w:rPr>
          <w:rFonts w:ascii="Arial Narrow" w:eastAsia="Times New Roman" w:hAnsi="Arial Narrow" w:cs="Arial"/>
          <w:color w:val="000000"/>
          <w:lang w:eastAsia="fr-FR"/>
        </w:rPr>
        <w:t xml:space="preserve">ou </w:t>
      </w:r>
      <w:r w:rsidR="00754B49">
        <w:rPr>
          <w:rFonts w:ascii="Arial Narrow" w:eastAsia="Times New Roman" w:hAnsi="Arial Narrow" w:cs="Arial"/>
          <w:color w:val="000000"/>
          <w:lang w:eastAsia="fr-FR"/>
        </w:rPr>
        <w:t>d’</w:t>
      </w:r>
      <w:r w:rsidR="008B0357">
        <w:rPr>
          <w:rFonts w:ascii="Arial Narrow" w:eastAsia="Times New Roman" w:hAnsi="Arial Narrow" w:cs="Arial"/>
          <w:color w:val="000000"/>
          <w:lang w:eastAsia="fr-FR"/>
        </w:rPr>
        <w:t xml:space="preserve">autres travaux collaboratifs </w:t>
      </w:r>
      <w:r w:rsidRPr="00A653F8">
        <w:rPr>
          <w:rFonts w:ascii="Arial Narrow" w:eastAsia="Times New Roman" w:hAnsi="Arial Narrow" w:cs="Arial"/>
          <w:color w:val="000000"/>
          <w:lang w:eastAsia="fr-FR"/>
        </w:rPr>
        <w:t>? Précisez lesquels, quand et comment.</w:t>
      </w:r>
    </w:p>
    <w:p w14:paraId="303B22D3" w14:textId="77777777" w:rsidR="00A653F8" w:rsidRPr="00A653F8" w:rsidRDefault="00A653F8" w:rsidP="00A653F8">
      <w:pPr>
        <w:spacing w:before="120" w:after="120"/>
        <w:jc w:val="both"/>
        <w:rPr>
          <w:rFonts w:ascii="Arial Narrow" w:eastAsia="Times New Roman" w:hAnsi="Arial Narrow" w:cs="Arial"/>
          <w:i/>
          <w:iCs/>
          <w:color w:val="000000"/>
          <w:lang w:eastAsia="fr-FR"/>
        </w:rPr>
      </w:pPr>
      <w:r w:rsidRPr="00A653F8">
        <w:rPr>
          <w:rFonts w:ascii="Arial Narrow" w:eastAsia="Times New Roman" w:hAnsi="Arial Narrow" w:cs="Arial"/>
          <w:i/>
          <w:iCs/>
          <w:color w:val="000000"/>
          <w:lang w:eastAsia="fr-FR"/>
        </w:rPr>
        <w:t>Maximum 1000 caractères, espaces compris</w:t>
      </w:r>
    </w:p>
    <w:tbl>
      <w:tblPr>
        <w:tblW w:w="9894" w:type="dxa"/>
        <w:tblInd w:w="-5" w:type="dxa"/>
        <w:tblLayout w:type="fixed"/>
        <w:tblLook w:val="0000" w:firstRow="0" w:lastRow="0" w:firstColumn="0" w:lastColumn="0" w:noHBand="0" w:noVBand="0"/>
      </w:tblPr>
      <w:tblGrid>
        <w:gridCol w:w="9894"/>
      </w:tblGrid>
      <w:tr w:rsidR="00A653F8" w:rsidRPr="00FB4AD2" w14:paraId="7529A546" w14:textId="77777777" w:rsidTr="00A653F8">
        <w:trPr>
          <w:trHeight w:val="3475"/>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67B3BB69" w14:textId="77777777" w:rsidR="00A653F8" w:rsidRPr="00FB4AD2" w:rsidRDefault="00A653F8" w:rsidP="00A653F8">
            <w:pPr>
              <w:widowControl w:val="0"/>
              <w:suppressAutoHyphens/>
              <w:snapToGrid w:val="0"/>
              <w:spacing w:after="60"/>
              <w:rPr>
                <w:rFonts w:ascii="Arial Narrow" w:eastAsia="Arial Unicode MS" w:hAnsi="Arial Narrow" w:cs="Tahoma"/>
                <w:kern w:val="1"/>
                <w:lang w:eastAsia="hi-IN" w:bidi="hi-IN"/>
              </w:rPr>
            </w:pPr>
          </w:p>
        </w:tc>
      </w:tr>
    </w:tbl>
    <w:p w14:paraId="5566D424" w14:textId="4AAAABB5" w:rsidR="00A653F8" w:rsidRPr="00DA1AA5" w:rsidRDefault="00A653F8" w:rsidP="00DA1AA5">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l’existence d’une équipe de recherche collaborative ou l’initiation préalable des travaux est un fa</w:t>
      </w:r>
      <w:r w:rsidR="00DA1AA5">
        <w:rPr>
          <w:rFonts w:ascii="Arial Narrow" w:eastAsia="Arial Unicode MS" w:hAnsi="Arial Narrow" w:cs="Tahoma"/>
          <w:color w:val="548DD4"/>
          <w:kern w:val="1"/>
          <w:lang w:eastAsia="hi-IN" w:bidi="hi-IN"/>
        </w:rPr>
        <w:t>cteur de réussite de l’action.</w:t>
      </w:r>
    </w:p>
    <w:p w14:paraId="4C646DCB" w14:textId="3AA07F90" w:rsidR="00A653F8" w:rsidRPr="00A653F8" w:rsidRDefault="00A653F8" w:rsidP="00DA1AA5">
      <w:pPr>
        <w:pStyle w:val="Paragraphedeliste"/>
        <w:numPr>
          <w:ilvl w:val="2"/>
          <w:numId w:val="28"/>
        </w:numPr>
        <w:ind w:left="1134" w:hanging="567"/>
        <w:jc w:val="both"/>
        <w:rPr>
          <w:b/>
          <w:color w:val="009EE0"/>
          <w:sz w:val="32"/>
          <w:szCs w:val="32"/>
        </w:rPr>
      </w:pPr>
      <w:r>
        <w:rPr>
          <w:b/>
          <w:color w:val="auto"/>
        </w:rPr>
        <w:t>Organisation de la collaboration</w:t>
      </w:r>
    </w:p>
    <w:p w14:paraId="57327480" w14:textId="77777777" w:rsidR="00A653F8"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14:paraId="45AC36C1" w14:textId="77777777" w:rsidR="00A653F8" w:rsidRDefault="003A3E34" w:rsidP="00A653F8">
      <w:pPr>
        <w:spacing w:after="60"/>
        <w:rPr>
          <w:rFonts w:ascii="Arial Narrow" w:eastAsia="Times New Roman" w:hAnsi="Arial Narrow" w:cs="Arial"/>
          <w:color w:val="000000"/>
          <w:lang w:eastAsia="fr-FR"/>
        </w:rPr>
      </w:pPr>
      <w:sdt>
        <w:sdtPr>
          <w:rPr>
            <w:rFonts w:ascii="Arial Narrow" w:eastAsia="Times New Roman" w:hAnsi="Arial Narrow" w:cs="Arial"/>
            <w:color w:val="000000"/>
            <w:lang w:eastAsia="fr-FR"/>
          </w:rPr>
          <w:id w:val="-1495947461"/>
          <w14:checkbox>
            <w14:checked w14:val="0"/>
            <w14:checkedState w14:val="2612" w14:font="MS Gothic"/>
            <w14:uncheckedState w14:val="2610" w14:font="MS Gothic"/>
          </w14:checkbox>
        </w:sdtPr>
        <w:sdtContent>
          <w:r w:rsidR="00A653F8">
            <w:rPr>
              <w:rFonts w:ascii="MS Gothic" w:eastAsia="MS Gothic" w:hAnsi="MS Gothic" w:cs="Arial" w:hint="eastAsia"/>
              <w:color w:val="000000"/>
              <w:lang w:eastAsia="fr-FR"/>
            </w:rPr>
            <w:t>☐</w:t>
          </w:r>
        </w:sdtContent>
      </w:sdt>
      <w:r w:rsidR="00A653F8">
        <w:rPr>
          <w:rFonts w:ascii="Arial Narrow" w:eastAsia="Times New Roman" w:hAnsi="Arial Narrow" w:cs="Arial"/>
          <w:color w:val="000000"/>
          <w:lang w:eastAsia="fr-FR"/>
        </w:rPr>
        <w:tab/>
        <w:t>Des réunions plénières (ensemble du groupe)</w:t>
      </w:r>
    </w:p>
    <w:p w14:paraId="7ABD654C" w14:textId="77777777" w:rsidR="00A653F8"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357958243"/>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D</w:t>
      </w:r>
      <w:r w:rsidR="00A653F8" w:rsidRPr="00FB4AD2">
        <w:rPr>
          <w:rFonts w:ascii="Arial Narrow" w:eastAsia="Arial Unicode MS" w:hAnsi="Arial Narrow" w:cs="Tahoma"/>
          <w:kern w:val="1"/>
          <w:lang w:eastAsia="hi-IN" w:bidi="hi-IN"/>
        </w:rPr>
        <w:t>es séances de travail (en binômes ou petits groupes)</w:t>
      </w:r>
    </w:p>
    <w:p w14:paraId="4EE416FC" w14:textId="7E93C8BF" w:rsidR="00A653F8" w:rsidRDefault="003A3E34" w:rsidP="00A653F8">
      <w:pPr>
        <w:spacing w:after="60"/>
        <w:rPr>
          <w:rFonts w:ascii="Arial Narrow" w:eastAsia="Arial Unicode MS" w:hAnsi="Arial Narrow" w:cs="Tahoma"/>
          <w:kern w:val="1"/>
          <w:lang w:eastAsia="hi-IN" w:bidi="hi-IN"/>
        </w:rPr>
      </w:pPr>
      <w:sdt>
        <w:sdtPr>
          <w:rPr>
            <w:rFonts w:ascii="Arial Narrow" w:eastAsia="Times New Roman" w:hAnsi="Arial Narrow" w:cs="Arial"/>
            <w:color w:val="000000"/>
            <w:lang w:eastAsia="fr-FR"/>
          </w:rPr>
          <w:id w:val="1305735409"/>
          <w14:checkbox>
            <w14:checked w14:val="0"/>
            <w14:checkedState w14:val="2612" w14:font="MS Gothic"/>
            <w14:uncheckedState w14:val="2610" w14:font="MS Gothic"/>
          </w14:checkbox>
        </w:sdtPr>
        <w:sdtContent>
          <w:r w:rsidR="00566F75">
            <w:rPr>
              <w:rFonts w:ascii="MS Gothic" w:eastAsia="MS Gothic" w:hAnsi="MS Gothic" w:cs="Arial" w:hint="eastAsia"/>
              <w:color w:val="000000"/>
              <w:lang w:eastAsia="fr-FR"/>
            </w:rPr>
            <w:t>☐</w:t>
          </w:r>
        </w:sdtContent>
      </w:sdt>
      <w:r w:rsidR="00A653F8">
        <w:rPr>
          <w:rFonts w:ascii="Arial Narrow" w:eastAsia="Times New Roman" w:hAnsi="Arial Narrow" w:cs="Arial"/>
          <w:color w:val="000000"/>
          <w:lang w:eastAsia="fr-FR"/>
        </w:rPr>
        <w:tab/>
        <w:t>D</w:t>
      </w:r>
      <w:r w:rsidR="00A653F8" w:rsidRPr="00FB4AD2">
        <w:rPr>
          <w:rFonts w:ascii="Arial Narrow" w:eastAsia="Arial Unicode MS" w:hAnsi="Arial Narrow" w:cs="Tahoma"/>
          <w:kern w:val="1"/>
          <w:lang w:eastAsia="hi-IN" w:bidi="hi-IN"/>
        </w:rPr>
        <w:t xml:space="preserve">es visioconférences </w:t>
      </w:r>
    </w:p>
    <w:p w14:paraId="43E4BBB3" w14:textId="4EFB38E3" w:rsidR="008B0357"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419065093"/>
          <w14:checkbox>
            <w14:checked w14:val="0"/>
            <w14:checkedState w14:val="2612" w14:font="MS Gothic"/>
            <w14:uncheckedState w14:val="2610" w14:font="MS Gothic"/>
          </w14:checkbox>
        </w:sdtPr>
        <w:sdtContent>
          <w:r w:rsidR="00566F75">
            <w:rPr>
              <w:rFonts w:ascii="MS Gothic" w:eastAsia="MS Gothic" w:hAnsi="MS Gothic" w:cs="Tahoma" w:hint="eastAsia"/>
              <w:kern w:val="1"/>
              <w:lang w:eastAsia="hi-IN" w:bidi="hi-IN"/>
            </w:rPr>
            <w:t>☐</w:t>
          </w:r>
        </w:sdtContent>
      </w:sdt>
      <w:r w:rsidR="00566F75">
        <w:rPr>
          <w:rFonts w:ascii="Arial Narrow" w:eastAsia="Arial Unicode MS" w:hAnsi="Arial Narrow" w:cs="Tahoma"/>
          <w:kern w:val="1"/>
          <w:lang w:eastAsia="hi-IN" w:bidi="hi-IN"/>
        </w:rPr>
        <w:tab/>
      </w:r>
      <w:r w:rsidR="008B0357">
        <w:rPr>
          <w:rFonts w:ascii="Arial Narrow" w:eastAsia="Arial Unicode MS" w:hAnsi="Arial Narrow" w:cs="Tahoma"/>
          <w:kern w:val="1"/>
          <w:lang w:eastAsia="hi-IN" w:bidi="hi-IN"/>
        </w:rPr>
        <w:t xml:space="preserve">Des séances de travail en hybridation (présentiel et </w:t>
      </w:r>
      <w:proofErr w:type="spellStart"/>
      <w:r w:rsidR="008B0357">
        <w:rPr>
          <w:rFonts w:ascii="Arial Narrow" w:eastAsia="Arial Unicode MS" w:hAnsi="Arial Narrow" w:cs="Tahoma"/>
          <w:kern w:val="1"/>
          <w:lang w:eastAsia="hi-IN" w:bidi="hi-IN"/>
        </w:rPr>
        <w:t>distanciel</w:t>
      </w:r>
      <w:proofErr w:type="spellEnd"/>
      <w:r w:rsidR="008B0357">
        <w:rPr>
          <w:rFonts w:ascii="Arial Narrow" w:eastAsia="Arial Unicode MS" w:hAnsi="Arial Narrow" w:cs="Tahoma"/>
          <w:kern w:val="1"/>
          <w:lang w:eastAsia="hi-IN" w:bidi="hi-IN"/>
        </w:rPr>
        <w:t>)</w:t>
      </w:r>
    </w:p>
    <w:p w14:paraId="1F529D7C" w14:textId="77777777" w:rsidR="00A653F8"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666128152"/>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D</w:t>
      </w:r>
      <w:r w:rsidR="00A653F8" w:rsidRPr="00FB4AD2">
        <w:rPr>
          <w:rFonts w:ascii="Arial Narrow" w:eastAsia="Arial Unicode MS" w:hAnsi="Arial Narrow" w:cs="Tahoma"/>
          <w:kern w:val="1"/>
          <w:lang w:eastAsia="hi-IN" w:bidi="hi-IN"/>
        </w:rPr>
        <w:t>es rencontres entre enseignants</w:t>
      </w:r>
    </w:p>
    <w:p w14:paraId="3F707304" w14:textId="77777777" w:rsidR="00A653F8"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203246079"/>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U</w:t>
      </w:r>
      <w:r w:rsidR="00A653F8" w:rsidRPr="00FB4AD2">
        <w:rPr>
          <w:rFonts w:ascii="Arial Narrow" w:eastAsia="Arial Unicode MS" w:hAnsi="Arial Narrow" w:cs="Tahoma"/>
          <w:kern w:val="1"/>
          <w:lang w:eastAsia="hi-IN" w:bidi="hi-IN"/>
        </w:rPr>
        <w:t>tilisation d’un espace de travail collaboratif (en ligne)</w:t>
      </w:r>
    </w:p>
    <w:p w14:paraId="57F9398B" w14:textId="77777777" w:rsidR="00A653F8"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197287753"/>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É</w:t>
      </w:r>
      <w:r w:rsidR="00A653F8" w:rsidRPr="00FB4AD2">
        <w:rPr>
          <w:rFonts w:ascii="Arial Narrow" w:eastAsia="Arial Unicode MS" w:hAnsi="Arial Narrow" w:cs="Tahoma"/>
          <w:kern w:val="1"/>
          <w:lang w:eastAsia="hi-IN" w:bidi="hi-IN"/>
        </w:rPr>
        <w:t>changes téléphoniques</w:t>
      </w:r>
    </w:p>
    <w:p w14:paraId="0F216237" w14:textId="77777777" w:rsidR="00A653F8" w:rsidRDefault="003A3E34" w:rsidP="00A653F8">
      <w:pPr>
        <w:spacing w:after="60"/>
        <w:rPr>
          <w:rFonts w:ascii="Arial Narrow" w:eastAsia="Arial Unicode MS" w:hAnsi="Arial Narrow" w:cs="Tahoma"/>
          <w:kern w:val="1"/>
          <w:lang w:eastAsia="hi-IN" w:bidi="hi-IN"/>
        </w:rPr>
      </w:pPr>
      <w:sdt>
        <w:sdtPr>
          <w:rPr>
            <w:rFonts w:ascii="Arial Narrow" w:eastAsia="Arial Unicode MS" w:hAnsi="Arial Narrow" w:cs="Tahoma"/>
            <w:kern w:val="1"/>
            <w:lang w:eastAsia="hi-IN" w:bidi="hi-IN"/>
          </w:rPr>
          <w:id w:val="-302692138"/>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t>É</w:t>
      </w:r>
      <w:r w:rsidR="00A653F8" w:rsidRPr="00FB4AD2">
        <w:rPr>
          <w:rFonts w:ascii="Arial Narrow" w:eastAsia="Arial Unicode MS" w:hAnsi="Arial Narrow" w:cs="Tahoma"/>
          <w:kern w:val="1"/>
          <w:lang w:eastAsia="hi-IN" w:bidi="hi-IN"/>
        </w:rPr>
        <w:t>changes courriels</w:t>
      </w:r>
    </w:p>
    <w:p w14:paraId="0EC18DDB" w14:textId="77777777" w:rsidR="00A653F8" w:rsidRDefault="003A3E34" w:rsidP="00A653F8">
      <w:pPr>
        <w:spacing w:after="120"/>
        <w:rPr>
          <w:rFonts w:ascii="Arial Narrow" w:eastAsia="Times New Roman" w:hAnsi="Arial Narrow" w:cs="Arial"/>
          <w:color w:val="000000"/>
          <w:lang w:eastAsia="fr-FR"/>
        </w:rPr>
      </w:pPr>
      <w:sdt>
        <w:sdtPr>
          <w:rPr>
            <w:rFonts w:ascii="Arial Narrow" w:eastAsia="Arial Unicode MS" w:hAnsi="Arial Narrow" w:cs="Tahoma"/>
            <w:kern w:val="1"/>
            <w:lang w:eastAsia="hi-IN" w:bidi="hi-IN"/>
          </w:rPr>
          <w:id w:val="-1633859751"/>
          <w14:checkbox>
            <w14:checked w14:val="0"/>
            <w14:checkedState w14:val="2612" w14:font="MS Gothic"/>
            <w14:uncheckedState w14:val="2610" w14:font="MS Gothic"/>
          </w14:checkbox>
        </w:sdtPr>
        <w:sdtContent>
          <w:r w:rsidR="00A653F8">
            <w:rPr>
              <w:rFonts w:ascii="MS Gothic" w:eastAsia="MS Gothic" w:hAnsi="MS Gothic" w:cs="Tahoma" w:hint="eastAsia"/>
              <w:kern w:val="1"/>
              <w:lang w:eastAsia="hi-IN" w:bidi="hi-IN"/>
            </w:rPr>
            <w:t>☐</w:t>
          </w:r>
        </w:sdtContent>
      </w:sdt>
      <w:r w:rsidR="00A653F8">
        <w:rPr>
          <w:rFonts w:ascii="Arial Narrow" w:eastAsia="Arial Unicode MS" w:hAnsi="Arial Narrow" w:cs="Tahoma"/>
          <w:kern w:val="1"/>
          <w:lang w:eastAsia="hi-IN" w:bidi="hi-IN"/>
        </w:rPr>
        <w:tab/>
      </w:r>
      <w:r w:rsidR="00A653F8" w:rsidRPr="00FB4AD2">
        <w:rPr>
          <w:rFonts w:ascii="Arial Narrow" w:eastAsia="Arial Unicode MS" w:hAnsi="Arial Narrow" w:cs="Tahoma"/>
          <w:kern w:val="1"/>
          <w:lang w:eastAsia="hi-IN" w:bidi="hi-IN"/>
        </w:rPr>
        <w:t>Autres :</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6DD8A93C" w14:textId="77777777" w:rsidTr="00A653F8">
        <w:trPr>
          <w:cnfStyle w:val="100000000000" w:firstRow="1" w:lastRow="0" w:firstColumn="0" w:lastColumn="0" w:oddVBand="0" w:evenVBand="0" w:oddHBand="0"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auto"/>
          </w:tcPr>
          <w:p w14:paraId="326BD50A" w14:textId="77777777" w:rsidR="00A653F8" w:rsidRDefault="00A653F8" w:rsidP="00A653F8">
            <w:pPr>
              <w:widowControl w:val="0"/>
              <w:suppressAutoHyphens/>
              <w:spacing w:after="60"/>
              <w:rPr>
                <w:rFonts w:eastAsia="Arial Unicode MS" w:cs="Tahoma"/>
                <w:kern w:val="1"/>
                <w:lang w:eastAsia="hi-IN" w:bidi="hi-IN"/>
              </w:rPr>
            </w:pPr>
            <w:r w:rsidRPr="00A653F8">
              <w:rPr>
                <w:rFonts w:eastAsia="Arial Unicode MS" w:cs="Tahoma"/>
                <w:color w:val="auto"/>
                <w:kern w:val="1"/>
                <w:lang w:eastAsia="hi-IN" w:bidi="hi-IN"/>
              </w:rPr>
              <w:t xml:space="preserve">Commentaires : </w:t>
            </w:r>
          </w:p>
        </w:tc>
      </w:tr>
    </w:tbl>
    <w:p w14:paraId="108A160C" w14:textId="77777777" w:rsidR="00DA1AA5" w:rsidRDefault="00DA1AA5" w:rsidP="00A653F8">
      <w:pPr>
        <w:spacing w:after="120"/>
        <w:rPr>
          <w:rFonts w:ascii="Arial Narrow" w:eastAsia="Times New Roman" w:hAnsi="Arial Narrow" w:cs="Arial"/>
          <w:color w:val="000000"/>
          <w:lang w:eastAsia="fr-FR"/>
        </w:rPr>
      </w:pPr>
    </w:p>
    <w:p w14:paraId="727803EF" w14:textId="77777777" w:rsidR="00DA1AA5" w:rsidRDefault="00DA1AA5" w:rsidP="00A653F8">
      <w:pPr>
        <w:spacing w:after="120"/>
        <w:rPr>
          <w:rFonts w:ascii="Arial Narrow" w:eastAsia="Times New Roman" w:hAnsi="Arial Narrow" w:cs="Arial"/>
          <w:color w:val="000000"/>
          <w:lang w:eastAsia="fr-FR"/>
        </w:rPr>
      </w:pPr>
    </w:p>
    <w:p w14:paraId="6CB884BB" w14:textId="23F8A826" w:rsidR="00A653F8" w:rsidRPr="00EB65AD"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lastRenderedPageBreak/>
        <w:t>Comment envisagez-vous la participation des enseignants, du responsable d</w:t>
      </w:r>
      <w:r w:rsidR="006E35B2">
        <w:rPr>
          <w:rFonts w:ascii="Arial Narrow" w:eastAsia="Times New Roman" w:hAnsi="Arial Narrow" w:cs="Arial"/>
          <w:color w:val="000000"/>
          <w:lang w:eastAsia="fr-FR"/>
        </w:rPr>
        <w:t>e l</w:t>
      </w:r>
      <w:r w:rsidRPr="00367D77">
        <w:rPr>
          <w:rFonts w:ascii="Arial Narrow" w:eastAsia="Times New Roman" w:hAnsi="Arial Narrow" w:cs="Arial"/>
          <w:color w:val="000000"/>
          <w:lang w:eastAsia="fr-FR"/>
        </w:rPr>
        <w:t>’action de recherche, des chercheurs dans la définition de la problématique, la collecte des données, l’analyse des résultats, la production de ressources ?</w:t>
      </w:r>
    </w:p>
    <w:p w14:paraId="7DC8F93C" w14:textId="77777777" w:rsidR="00A653F8" w:rsidRDefault="00A653F8" w:rsidP="00A653F8">
      <w:pPr>
        <w:spacing w:before="120" w:after="120"/>
        <w:jc w:val="both"/>
        <w:rPr>
          <w:rFonts w:ascii="Arial Narrow" w:eastAsia="Times New Roman" w:hAnsi="Arial Narrow" w:cs="Arial"/>
          <w:i/>
          <w:iCs/>
          <w:color w:val="000000"/>
          <w:lang w:eastAsia="fr-FR"/>
        </w:rPr>
      </w:pPr>
      <w:r>
        <w:rPr>
          <w:rFonts w:ascii="Arial Narrow" w:eastAsia="Times New Roman" w:hAnsi="Arial Narrow" w:cs="Arial"/>
          <w:i/>
          <w:iCs/>
          <w:color w:val="000000"/>
          <w:lang w:eastAsia="fr-FR"/>
        </w:rPr>
        <w:t>Maximum 1500 caractères, espaces compris</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1D1FB29D" w14:textId="77777777" w:rsidTr="001F1C6B">
        <w:trPr>
          <w:cnfStyle w:val="100000000000" w:firstRow="1" w:lastRow="0" w:firstColumn="0" w:lastColumn="0" w:oddVBand="0" w:evenVBand="0" w:oddHBand="0" w:evenHBand="0" w:firstRowFirstColumn="0" w:firstRowLastColumn="0" w:lastRowFirstColumn="0" w:lastRowLastColumn="0"/>
          <w:trHeight w:val="2092"/>
        </w:trPr>
        <w:tc>
          <w:tcPr>
            <w:cnfStyle w:val="001000000000" w:firstRow="0" w:lastRow="0" w:firstColumn="1" w:lastColumn="0" w:oddVBand="0" w:evenVBand="0" w:oddHBand="0" w:evenHBand="0" w:firstRowFirstColumn="0" w:firstRowLastColumn="0" w:lastRowFirstColumn="0" w:lastRowLastColumn="0"/>
            <w:tcW w:w="9880" w:type="dxa"/>
            <w:tcBorders>
              <w:bottom w:val="none" w:sz="0" w:space="0" w:color="auto"/>
            </w:tcBorders>
            <w:shd w:val="clear" w:color="auto" w:fill="auto"/>
          </w:tcPr>
          <w:p w14:paraId="220E6404" w14:textId="77777777" w:rsidR="00A653F8" w:rsidRPr="00A653F8" w:rsidRDefault="00A653F8" w:rsidP="00A653F8">
            <w:pPr>
              <w:spacing w:before="120" w:after="120" w:line="276" w:lineRule="auto"/>
              <w:rPr>
                <w:rFonts w:eastAsia="Arial Unicode MS" w:cs="Tahoma"/>
                <w:color w:val="auto"/>
                <w:kern w:val="1"/>
                <w:lang w:eastAsia="hi-IN" w:bidi="hi-IN"/>
              </w:rPr>
            </w:pPr>
          </w:p>
        </w:tc>
      </w:tr>
    </w:tbl>
    <w:p w14:paraId="7A2C3E07" w14:textId="77777777" w:rsidR="00A653F8" w:rsidRPr="003A3E34" w:rsidRDefault="00A653F8" w:rsidP="003A3E34">
      <w:pPr>
        <w:spacing w:after="120"/>
        <w:rPr>
          <w:b/>
          <w:color w:val="auto"/>
        </w:rPr>
      </w:pPr>
    </w:p>
    <w:p w14:paraId="57D62D0B" w14:textId="4E8AE6B2" w:rsidR="00EB19A6" w:rsidRPr="00DA1AA5" w:rsidRDefault="00EB19A6" w:rsidP="00DA1AA5">
      <w:pPr>
        <w:pStyle w:val="Paragraphedeliste"/>
        <w:numPr>
          <w:ilvl w:val="0"/>
          <w:numId w:val="28"/>
        </w:numPr>
        <w:spacing w:before="120" w:after="120"/>
        <w:ind w:left="567" w:hanging="567"/>
        <w:contextualSpacing w:val="0"/>
        <w:jc w:val="both"/>
        <w:rPr>
          <w:b/>
          <w:sz w:val="32"/>
          <w:szCs w:val="32"/>
        </w:rPr>
      </w:pPr>
      <w:r w:rsidRPr="00DA1AA5">
        <w:rPr>
          <w:b/>
          <w:sz w:val="32"/>
          <w:szCs w:val="32"/>
        </w:rPr>
        <w:t>Communication et diffusion des résultats</w:t>
      </w:r>
    </w:p>
    <w:p w14:paraId="1BDC6757" w14:textId="0CEFF91B" w:rsidR="00A653F8" w:rsidRPr="00A653F8" w:rsidRDefault="00A653F8" w:rsidP="00A653F8">
      <w:pPr>
        <w:rPr>
          <w:rFonts w:ascii="Arial Narrow" w:eastAsia="Times New Roman" w:hAnsi="Arial Narrow" w:cs="Arial"/>
          <w:sz w:val="24"/>
          <w:szCs w:val="24"/>
          <w:lang w:eastAsia="fr-FR"/>
        </w:rPr>
      </w:pPr>
      <w:r w:rsidRPr="00A653F8">
        <w:rPr>
          <w:rFonts w:ascii="Arial Narrow" w:eastAsia="Times New Roman" w:hAnsi="Arial Narrow" w:cs="Arial"/>
          <w:b/>
          <w:bCs/>
          <w:color w:val="000000"/>
          <w:sz w:val="24"/>
          <w:szCs w:val="24"/>
          <w:lang w:eastAsia="fr-FR"/>
        </w:rPr>
        <w:t>Comment envisagez-vous de communiquer l’action</w:t>
      </w:r>
      <w:r w:rsidR="00754B49">
        <w:rPr>
          <w:rFonts w:ascii="Arial Narrow" w:eastAsia="Times New Roman" w:hAnsi="Arial Narrow" w:cs="Arial"/>
          <w:b/>
          <w:bCs/>
          <w:color w:val="000000"/>
          <w:sz w:val="24"/>
          <w:szCs w:val="24"/>
          <w:lang w:eastAsia="fr-FR"/>
        </w:rPr>
        <w:t xml:space="preserve"> de recherche et les résultats</w:t>
      </w:r>
      <w:r w:rsidR="00754B49">
        <w:rPr>
          <w:rStyle w:val="Appelnotedebasdep"/>
          <w:rFonts w:ascii="Arial Narrow" w:eastAsia="Times New Roman" w:hAnsi="Arial Narrow" w:cs="Arial"/>
          <w:b/>
          <w:bCs/>
          <w:color w:val="000000"/>
          <w:sz w:val="24"/>
          <w:szCs w:val="24"/>
          <w:lang w:eastAsia="fr-FR"/>
        </w:rPr>
        <w:footnoteReference w:id="5"/>
      </w:r>
      <w:r w:rsidR="00754B49">
        <w:rPr>
          <w:rFonts w:ascii="Arial Narrow" w:eastAsia="Times New Roman" w:hAnsi="Arial Narrow" w:cs="Arial"/>
          <w:b/>
          <w:bCs/>
          <w:color w:val="000000"/>
          <w:sz w:val="24"/>
          <w:szCs w:val="24"/>
          <w:lang w:eastAsia="fr-FR"/>
        </w:rPr>
        <w:t> ?</w:t>
      </w:r>
    </w:p>
    <w:p w14:paraId="6FD8E069" w14:textId="11BE267D" w:rsidR="00EB19A6" w:rsidRPr="00DA1AA5" w:rsidRDefault="00C0503E" w:rsidP="009F14B5">
      <w:pPr>
        <w:pStyle w:val="Paragraphedeliste"/>
        <w:numPr>
          <w:ilvl w:val="1"/>
          <w:numId w:val="28"/>
        </w:numPr>
        <w:spacing w:before="240" w:after="120"/>
        <w:ind w:left="851" w:hanging="709"/>
        <w:contextualSpacing w:val="0"/>
        <w:jc w:val="both"/>
        <w:rPr>
          <w:b/>
          <w:color w:val="009EE0"/>
          <w:sz w:val="28"/>
          <w:szCs w:val="28"/>
        </w:rPr>
      </w:pPr>
      <w:r>
        <w:rPr>
          <w:b/>
          <w:color w:val="009EE0"/>
          <w:sz w:val="28"/>
          <w:szCs w:val="28"/>
        </w:rPr>
        <w:t>Avec le pilotage de la structure</w:t>
      </w:r>
      <w:r w:rsidR="00EB19A6" w:rsidRPr="00DA1AA5">
        <w:rPr>
          <w:b/>
          <w:color w:val="009EE0"/>
          <w:sz w:val="28"/>
          <w:szCs w:val="28"/>
        </w:rPr>
        <w:t> ?</w:t>
      </w:r>
    </w:p>
    <w:p w14:paraId="4BC5646E" w14:textId="116FE1A3" w:rsidR="00A653F8" w:rsidRDefault="00A653F8"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 xml:space="preserve">Communication au directeur de l’établissement, au conseil d’administration, au conseil pédagogique, </w:t>
      </w:r>
      <w:r w:rsidR="00754B49">
        <w:rPr>
          <w:rFonts w:ascii="Arial Narrow" w:eastAsia="Times New Roman" w:hAnsi="Arial Narrow" w:cs="Arial"/>
          <w:color w:val="000000"/>
          <w:lang w:eastAsia="fr-FR"/>
        </w:rPr>
        <w:t xml:space="preserve">au conseil d’école, </w:t>
      </w:r>
      <w:r w:rsidRPr="00367D77">
        <w:rPr>
          <w:rFonts w:ascii="Arial Narrow" w:eastAsia="Times New Roman" w:hAnsi="Arial Narrow" w:cs="Arial"/>
          <w:color w:val="000000"/>
          <w:lang w:eastAsia="fr-FR"/>
        </w:rPr>
        <w:t>insertion de l’action dans le projet d’établissement, formation des enseignants, etc.</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A653F8" w:rsidRPr="00A653F8" w14:paraId="236958D9" w14:textId="77777777" w:rsidTr="00A653F8">
        <w:trPr>
          <w:cnfStyle w:val="100000000000" w:firstRow="1" w:lastRow="0" w:firstColumn="0" w:lastColumn="0" w:oddVBand="0" w:evenVBand="0" w:oddHBand="0"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9286" w:type="dxa"/>
            <w:shd w:val="clear" w:color="auto" w:fill="auto"/>
          </w:tcPr>
          <w:p w14:paraId="6EAAA42E" w14:textId="77777777" w:rsidR="00A653F8" w:rsidRPr="00A653F8" w:rsidRDefault="00A653F8" w:rsidP="00A653F8">
            <w:pPr>
              <w:spacing w:after="120" w:line="276" w:lineRule="auto"/>
              <w:rPr>
                <w:rFonts w:eastAsia="Times New Roman" w:cs="Arial"/>
                <w:color w:val="auto"/>
              </w:rPr>
            </w:pPr>
          </w:p>
        </w:tc>
      </w:tr>
    </w:tbl>
    <w:p w14:paraId="57FB6CA9" w14:textId="6A821A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Modalités de communication</w:t>
      </w:r>
      <w:r w:rsidR="00633C93">
        <w:rPr>
          <w:rFonts w:ascii="Arial Narrow" w:eastAsia="Arial Unicode MS" w:hAnsi="Arial Narrow" w:cs="Tahoma"/>
          <w:color w:val="548DD4"/>
          <w:kern w:val="1"/>
          <w:lang w:eastAsia="hi-IN" w:bidi="hi-IN"/>
        </w:rPr>
        <w:t xml:space="preserve"> adaptées au public visé, diversité des publics touchés.</w:t>
      </w:r>
      <w:r w:rsidRPr="00A653F8">
        <w:rPr>
          <w:rFonts w:ascii="Arial Narrow" w:eastAsia="Arial Unicode MS" w:hAnsi="Arial Narrow" w:cs="Tahoma"/>
          <w:color w:val="548DD4"/>
          <w:kern w:val="1"/>
          <w:lang w:eastAsia="hi-IN" w:bidi="hi-IN"/>
        </w:rPr>
        <w:t xml:space="preserve"> </w:t>
      </w:r>
    </w:p>
    <w:p w14:paraId="7BE4677E" w14:textId="2BDD35E5" w:rsidR="00EB19A6" w:rsidRPr="009F14B5" w:rsidRDefault="00C0503E" w:rsidP="009F14B5">
      <w:pPr>
        <w:pStyle w:val="Paragraphedeliste"/>
        <w:numPr>
          <w:ilvl w:val="1"/>
          <w:numId w:val="28"/>
        </w:numPr>
        <w:spacing w:before="240" w:after="120"/>
        <w:ind w:left="851" w:hanging="709"/>
        <w:contextualSpacing w:val="0"/>
        <w:jc w:val="both"/>
        <w:rPr>
          <w:b/>
          <w:color w:val="009EE0"/>
          <w:sz w:val="28"/>
          <w:szCs w:val="28"/>
        </w:rPr>
      </w:pPr>
      <w:r>
        <w:rPr>
          <w:b/>
          <w:color w:val="009EE0"/>
          <w:sz w:val="28"/>
          <w:szCs w:val="28"/>
        </w:rPr>
        <w:t>Avec l’équipe éducative de la structure</w:t>
      </w:r>
      <w:r w:rsidR="00EB19A6" w:rsidRPr="009F14B5">
        <w:rPr>
          <w:b/>
          <w:color w:val="009EE0"/>
          <w:sz w:val="28"/>
          <w:szCs w:val="28"/>
        </w:rPr>
        <w:t> ?</w:t>
      </w:r>
    </w:p>
    <w:p w14:paraId="02D05A62" w14:textId="0ECD4C46" w:rsidR="00A653F8" w:rsidRDefault="00A43101" w:rsidP="00A653F8">
      <w:pPr>
        <w:spacing w:after="120"/>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w:t>
      </w:r>
      <w:r>
        <w:rPr>
          <w:rFonts w:ascii="Arial Narrow" w:eastAsia="Times New Roman" w:hAnsi="Arial Narrow" w:cs="Arial"/>
          <w:color w:val="000000"/>
          <w:lang w:eastAsia="fr-FR"/>
        </w:rPr>
        <w:t>c</w:t>
      </w:r>
      <w:r w:rsidRPr="00367D77">
        <w:rPr>
          <w:rFonts w:ascii="Arial Narrow" w:eastAsia="Times New Roman" w:hAnsi="Arial Narrow" w:cs="Arial"/>
          <w:color w:val="000000"/>
          <w:lang w:eastAsia="fr-FR"/>
        </w:rPr>
        <w:t xml:space="preserve">onseillers principaux d’éducation, </w:t>
      </w:r>
      <w:r>
        <w:rPr>
          <w:rFonts w:ascii="Arial Narrow" w:eastAsia="Times New Roman" w:hAnsi="Arial Narrow" w:cs="Arial"/>
          <w:color w:val="000000"/>
          <w:lang w:eastAsia="fr-FR"/>
        </w:rPr>
        <w:t>assistants de vie scolaire</w:t>
      </w:r>
      <w:r w:rsidRPr="00367D77">
        <w:rPr>
          <w:rFonts w:ascii="Arial Narrow" w:eastAsia="Times New Roman" w:hAnsi="Arial Narrow" w:cs="Arial"/>
          <w:color w:val="000000"/>
          <w:lang w:eastAsia="fr-FR"/>
        </w:rPr>
        <w:t xml:space="preserve">, </w:t>
      </w:r>
      <w:r>
        <w:rPr>
          <w:rFonts w:ascii="Arial Narrow" w:eastAsia="Times New Roman" w:hAnsi="Arial Narrow" w:cs="Arial"/>
          <w:color w:val="000000"/>
          <w:lang w:eastAsia="fr-FR"/>
        </w:rPr>
        <w:t>i</w:t>
      </w:r>
      <w:r w:rsidRPr="00367D77">
        <w:rPr>
          <w:rFonts w:ascii="Arial Narrow" w:eastAsia="Times New Roman" w:hAnsi="Arial Narrow" w:cs="Arial"/>
          <w:color w:val="000000"/>
          <w:lang w:eastAsia="fr-FR"/>
        </w:rPr>
        <w:t xml:space="preserve">nfirmiers, </w:t>
      </w:r>
      <w:r>
        <w:rPr>
          <w:rFonts w:ascii="Arial Narrow" w:eastAsia="Times New Roman" w:hAnsi="Arial Narrow" w:cs="Arial"/>
          <w:color w:val="000000"/>
          <w:lang w:eastAsia="fr-FR"/>
        </w:rPr>
        <w:t>c</w:t>
      </w:r>
      <w:r w:rsidRPr="00367D77">
        <w:rPr>
          <w:rFonts w:ascii="Arial Narrow" w:eastAsia="Times New Roman" w:hAnsi="Arial Narrow" w:cs="Arial"/>
          <w:color w:val="000000"/>
          <w:lang w:eastAsia="fr-FR"/>
        </w:rPr>
        <w:t>onseillers d’orientation p</w:t>
      </w:r>
      <w:r>
        <w:rPr>
          <w:rFonts w:ascii="Arial Narrow" w:eastAsia="Times New Roman" w:hAnsi="Arial Narrow" w:cs="Arial"/>
          <w:color w:val="000000"/>
          <w:lang w:eastAsia="fr-FR"/>
        </w:rPr>
        <w:t>sychologue</w:t>
      </w:r>
      <w:r w:rsidRPr="00367D77">
        <w:rPr>
          <w:rFonts w:ascii="Arial Narrow" w:eastAsia="Times New Roman" w:hAnsi="Arial Narrow" w:cs="Arial"/>
          <w:color w:val="000000"/>
          <w:lang w:eastAsia="fr-FR"/>
        </w:rPr>
        <w:t xml:space="preserve">, </w:t>
      </w:r>
      <w:r>
        <w:rPr>
          <w:rFonts w:ascii="Arial Narrow" w:eastAsia="Times New Roman" w:hAnsi="Arial Narrow" w:cs="Arial"/>
          <w:color w:val="000000"/>
          <w:lang w:eastAsia="fr-FR"/>
        </w:rPr>
        <w:t>a</w:t>
      </w:r>
      <w:r w:rsidRPr="00367D77">
        <w:rPr>
          <w:rFonts w:ascii="Arial Narrow" w:eastAsia="Times New Roman" w:hAnsi="Arial Narrow" w:cs="Arial"/>
          <w:color w:val="000000"/>
          <w:lang w:eastAsia="fr-FR"/>
        </w:rPr>
        <w:t>ssistante sociale, etc.), aux parents, aux élèves, aux associations, aux collectivités locales et/ou territoriales, etc.</w:t>
      </w:r>
    </w:p>
    <w:tbl>
      <w:tblPr>
        <w:tblStyle w:val="Grilledutableau"/>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A653F8" w14:paraId="2FA9D560" w14:textId="77777777" w:rsidTr="00A653F8">
        <w:trPr>
          <w:cnfStyle w:val="100000000000" w:firstRow="1" w:lastRow="0" w:firstColumn="0" w:lastColumn="0" w:oddVBand="0" w:evenVBand="0" w:oddHBand="0"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9880" w:type="dxa"/>
            <w:tcBorders>
              <w:bottom w:val="none" w:sz="0" w:space="0" w:color="auto"/>
            </w:tcBorders>
            <w:shd w:val="clear" w:color="auto" w:fill="auto"/>
          </w:tcPr>
          <w:p w14:paraId="0E28008D" w14:textId="77777777" w:rsidR="00A653F8" w:rsidRPr="00383346" w:rsidRDefault="00A653F8" w:rsidP="00A653F8">
            <w:pPr>
              <w:spacing w:after="120" w:line="276" w:lineRule="auto"/>
              <w:rPr>
                <w:rFonts w:eastAsia="Arial Unicode MS" w:cs="Tahoma"/>
                <w:kern w:val="1"/>
                <w:lang w:eastAsia="hi-IN" w:bidi="hi-IN"/>
              </w:rPr>
            </w:pPr>
          </w:p>
        </w:tc>
      </w:tr>
    </w:tbl>
    <w:p w14:paraId="216B9E8A" w14:textId="016C91E3"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Modalités de communication</w:t>
      </w:r>
      <w:r w:rsidR="00633C93">
        <w:rPr>
          <w:rFonts w:ascii="Arial Narrow" w:eastAsia="Arial Unicode MS" w:hAnsi="Arial Narrow" w:cs="Tahoma"/>
          <w:color w:val="548DD4"/>
          <w:kern w:val="1"/>
          <w:lang w:eastAsia="hi-IN" w:bidi="hi-IN"/>
        </w:rPr>
        <w:t xml:space="preserve"> adaptées au public visé,</w:t>
      </w:r>
      <w:r w:rsidRPr="00A653F8">
        <w:rPr>
          <w:rFonts w:ascii="Arial Narrow" w:eastAsia="Arial Unicode MS" w:hAnsi="Arial Narrow" w:cs="Tahoma"/>
          <w:color w:val="548DD4"/>
          <w:kern w:val="1"/>
          <w:lang w:eastAsia="hi-IN" w:bidi="hi-IN"/>
        </w:rPr>
        <w:t xml:space="preserve"> </w:t>
      </w:r>
      <w:r w:rsidR="00633C93">
        <w:rPr>
          <w:rFonts w:ascii="Arial Narrow" w:eastAsia="Arial Unicode MS" w:hAnsi="Arial Narrow" w:cs="Tahoma"/>
          <w:color w:val="548DD4"/>
          <w:kern w:val="1"/>
          <w:lang w:eastAsia="hi-IN" w:bidi="hi-IN"/>
        </w:rPr>
        <w:t>diversité des publics touchés</w:t>
      </w:r>
    </w:p>
    <w:p w14:paraId="30D4AE8F" w14:textId="17E07E64" w:rsidR="00EB19A6" w:rsidRPr="009F14B5" w:rsidRDefault="00754B49" w:rsidP="009F14B5">
      <w:pPr>
        <w:pStyle w:val="Paragraphedeliste"/>
        <w:numPr>
          <w:ilvl w:val="1"/>
          <w:numId w:val="28"/>
        </w:numPr>
        <w:spacing w:before="240" w:after="120"/>
        <w:ind w:left="851" w:hanging="709"/>
        <w:contextualSpacing w:val="0"/>
        <w:jc w:val="both"/>
        <w:rPr>
          <w:b/>
          <w:color w:val="009EE0"/>
          <w:sz w:val="28"/>
          <w:szCs w:val="28"/>
        </w:rPr>
      </w:pPr>
      <w:r>
        <w:rPr>
          <w:b/>
          <w:color w:val="009EE0"/>
          <w:sz w:val="28"/>
          <w:szCs w:val="28"/>
        </w:rPr>
        <w:lastRenderedPageBreak/>
        <w:t>Auprès des</w:t>
      </w:r>
      <w:r w:rsidR="00EB19A6" w:rsidRPr="009F14B5">
        <w:rPr>
          <w:b/>
          <w:color w:val="009EE0"/>
          <w:sz w:val="28"/>
          <w:szCs w:val="28"/>
        </w:rPr>
        <w:t xml:space="preserve"> partenaires institutionnels</w:t>
      </w:r>
      <w:r>
        <w:rPr>
          <w:b/>
          <w:color w:val="009EE0"/>
          <w:sz w:val="28"/>
          <w:szCs w:val="28"/>
        </w:rPr>
        <w:t> ?</w:t>
      </w:r>
    </w:p>
    <w:p w14:paraId="285F2024" w14:textId="12E9BE8E" w:rsidR="00A653F8" w:rsidRPr="00A653F8" w:rsidRDefault="002E19B1" w:rsidP="00A653F8">
      <w:pPr>
        <w:spacing w:after="120"/>
        <w:jc w:val="both"/>
        <w:rPr>
          <w:rFonts w:ascii="Arial Narrow" w:eastAsia="Times New Roman" w:hAnsi="Arial Narrow" w:cs="Arial"/>
          <w:color w:val="000000"/>
          <w:lang w:eastAsia="fr-FR"/>
        </w:rPr>
      </w:pPr>
      <w:r>
        <w:rPr>
          <w:rFonts w:ascii="Arial Narrow" w:eastAsia="Times New Roman" w:hAnsi="Arial Narrow" w:cs="Arial"/>
          <w:color w:val="000000"/>
          <w:lang w:eastAsia="fr-FR"/>
        </w:rPr>
        <w:t>C</w:t>
      </w:r>
      <w:r w:rsidR="00A653F8" w:rsidRPr="00A653F8">
        <w:rPr>
          <w:rFonts w:ascii="Arial Narrow" w:eastAsia="Times New Roman" w:hAnsi="Arial Narrow" w:cs="Arial"/>
          <w:color w:val="000000"/>
          <w:lang w:eastAsia="fr-FR"/>
        </w:rPr>
        <w:t xml:space="preserve">ommunication avec les partenaires institutionnels (par exemple : inclusion des membres ou représentants des partenaires dans l’équipe du </w:t>
      </w:r>
      <w:proofErr w:type="spellStart"/>
      <w:r w:rsidR="00A653F8" w:rsidRPr="00A653F8">
        <w:rPr>
          <w:rFonts w:ascii="Arial Narrow" w:eastAsia="Times New Roman" w:hAnsi="Arial Narrow" w:cs="Arial"/>
          <w:color w:val="000000"/>
          <w:lang w:eastAsia="fr-FR"/>
        </w:rPr>
        <w:t>LéA</w:t>
      </w:r>
      <w:proofErr w:type="spellEnd"/>
      <w:r w:rsidR="00A653F8" w:rsidRPr="00A653F8">
        <w:rPr>
          <w:rFonts w:ascii="Arial Narrow" w:eastAsia="Times New Roman" w:hAnsi="Arial Narrow" w:cs="Arial"/>
          <w:color w:val="000000"/>
          <w:lang w:eastAsia="fr-FR"/>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00A653F8" w:rsidRPr="00A653F8">
        <w:rPr>
          <w:rFonts w:ascii="Arial Narrow" w:eastAsia="Times New Roman" w:hAnsi="Arial Narrow" w:cs="Arial"/>
          <w:color w:val="000000"/>
          <w:lang w:eastAsia="fr-FR"/>
        </w:rPr>
        <w:t>LéA</w:t>
      </w:r>
      <w:proofErr w:type="spellEnd"/>
      <w:r w:rsidR="00A653F8" w:rsidRPr="00A653F8">
        <w:rPr>
          <w:rFonts w:ascii="Arial Narrow" w:eastAsia="Times New Roman" w:hAnsi="Arial Narrow" w:cs="Arial"/>
          <w:color w:val="000000"/>
          <w:lang w:eastAsia="fr-FR"/>
        </w:rPr>
        <w:t xml:space="preserve"> sur le site internet du partenaire,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7529"/>
      </w:tblGrid>
      <w:tr w:rsidR="00A653F8" w:rsidRPr="00CA579B" w14:paraId="0D93DAA0" w14:textId="77777777" w:rsidTr="00A653F8">
        <w:tc>
          <w:tcPr>
            <w:tcW w:w="1809" w:type="dxa"/>
            <w:shd w:val="clear" w:color="auto" w:fill="DBE5F1" w:themeFill="accent1" w:themeFillTint="33"/>
            <w:vAlign w:val="center"/>
          </w:tcPr>
          <w:p w14:paraId="6460C357"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Partenaires</w:t>
            </w:r>
          </w:p>
        </w:tc>
        <w:tc>
          <w:tcPr>
            <w:tcW w:w="8080" w:type="dxa"/>
            <w:shd w:val="clear" w:color="auto" w:fill="DBE5F1" w:themeFill="accent1" w:themeFillTint="33"/>
            <w:vAlign w:val="center"/>
          </w:tcPr>
          <w:p w14:paraId="6F32DEA2"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Modalités de communication</w:t>
            </w:r>
          </w:p>
        </w:tc>
      </w:tr>
      <w:tr w:rsidR="00A653F8" w:rsidRPr="00CA579B" w14:paraId="78BF24E1" w14:textId="77777777" w:rsidTr="00A653F8">
        <w:tc>
          <w:tcPr>
            <w:tcW w:w="1809" w:type="dxa"/>
            <w:shd w:val="clear" w:color="auto" w:fill="auto"/>
            <w:vAlign w:val="center"/>
          </w:tcPr>
          <w:p w14:paraId="7C36E3A5" w14:textId="60695F4A" w:rsidR="00A653F8" w:rsidRPr="00CA579B" w:rsidRDefault="00A653F8" w:rsidP="00C0503E">
            <w:pPr>
              <w:widowControl w:val="0"/>
              <w:suppressAutoHyphens/>
              <w:spacing w:before="60"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p>
        </w:tc>
        <w:tc>
          <w:tcPr>
            <w:tcW w:w="8080" w:type="dxa"/>
            <w:shd w:val="clear" w:color="auto" w:fill="auto"/>
            <w:vAlign w:val="center"/>
          </w:tcPr>
          <w:p w14:paraId="60C821A2"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02A1EB45" w14:textId="77777777" w:rsidTr="00A653F8">
        <w:tc>
          <w:tcPr>
            <w:tcW w:w="1809" w:type="dxa"/>
            <w:shd w:val="clear" w:color="auto" w:fill="auto"/>
            <w:vAlign w:val="center"/>
          </w:tcPr>
          <w:p w14:paraId="57F6D48E" w14:textId="45799690" w:rsidR="00A653F8" w:rsidRPr="00CA579B" w:rsidRDefault="00A653F8" w:rsidP="00C0503E">
            <w:pPr>
              <w:widowControl w:val="0"/>
              <w:suppressAutoHyphens/>
              <w:spacing w:before="60" w:after="60"/>
              <w:rPr>
                <w:rFonts w:ascii="Arial Narrow" w:eastAsia="Arial Unicode MS" w:hAnsi="Arial Narrow" w:cs="Tahoma"/>
                <w:kern w:val="1"/>
                <w:lang w:eastAsia="hi-IN" w:bidi="hi-IN"/>
              </w:rPr>
            </w:pPr>
            <w:proofErr w:type="spellStart"/>
            <w:r>
              <w:rPr>
                <w:rFonts w:ascii="Arial Narrow" w:eastAsia="Arial Unicode MS" w:hAnsi="Arial Narrow" w:cs="Tahoma"/>
                <w:kern w:val="1"/>
                <w:lang w:eastAsia="hi-IN" w:bidi="hi-IN"/>
              </w:rPr>
              <w:t>IN</w:t>
            </w:r>
            <w:r w:rsidRPr="00CA579B">
              <w:rPr>
                <w:rFonts w:ascii="Arial Narrow" w:eastAsia="Arial Unicode MS" w:hAnsi="Arial Narrow" w:cs="Tahoma"/>
                <w:kern w:val="1"/>
                <w:lang w:eastAsia="hi-IN" w:bidi="hi-IN"/>
              </w:rPr>
              <w:t>SP</w:t>
            </w:r>
            <w:r w:rsidR="002E19B1">
              <w:rPr>
                <w:rFonts w:ascii="Arial Narrow" w:eastAsia="Arial Unicode MS" w:hAnsi="Arial Narrow" w:cs="Tahoma"/>
                <w:kern w:val="1"/>
                <w:lang w:eastAsia="hi-IN" w:bidi="hi-IN"/>
              </w:rPr>
              <w:t>é</w:t>
            </w:r>
            <w:proofErr w:type="spellEnd"/>
          </w:p>
        </w:tc>
        <w:tc>
          <w:tcPr>
            <w:tcW w:w="8080" w:type="dxa"/>
            <w:shd w:val="clear" w:color="auto" w:fill="auto"/>
            <w:vAlign w:val="center"/>
          </w:tcPr>
          <w:p w14:paraId="33453F80"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6C9B9319" w14:textId="77777777" w:rsidTr="00A653F8">
        <w:tc>
          <w:tcPr>
            <w:tcW w:w="1809" w:type="dxa"/>
            <w:shd w:val="clear" w:color="auto" w:fill="auto"/>
            <w:vAlign w:val="center"/>
          </w:tcPr>
          <w:p w14:paraId="18CB5A69" w14:textId="1F0DB481" w:rsidR="00A653F8" w:rsidRPr="00383346" w:rsidRDefault="00C0503E" w:rsidP="00A653F8">
            <w:pPr>
              <w:widowControl w:val="0"/>
              <w:suppressAutoHyphens/>
              <w:spacing w:before="60" w:after="60"/>
              <w:rPr>
                <w:rFonts w:ascii="Arial Narrow" w:eastAsia="Arial Unicode MS" w:hAnsi="Arial Narrow" w:cs="Tahoma"/>
                <w:kern w:val="1"/>
                <w:lang w:eastAsia="hi-IN" w:bidi="hi-IN"/>
              </w:rPr>
            </w:pPr>
            <w:r>
              <w:rPr>
                <w:rFonts w:ascii="Arial Narrow" w:eastAsia="Arial Unicode MS" w:hAnsi="Arial Narrow" w:cs="Tahoma"/>
                <w:kern w:val="1"/>
                <w:lang w:eastAsia="hi-IN" w:bidi="hi-IN"/>
              </w:rPr>
              <w:t>IA-</w:t>
            </w:r>
            <w:r w:rsidR="00E0309C">
              <w:rPr>
                <w:rFonts w:ascii="Arial Narrow" w:eastAsia="Arial Unicode MS" w:hAnsi="Arial Narrow" w:cs="Tahoma"/>
                <w:kern w:val="1"/>
                <w:lang w:eastAsia="hi-IN" w:bidi="hi-IN"/>
              </w:rPr>
              <w:t>DASEN</w:t>
            </w:r>
          </w:p>
        </w:tc>
        <w:tc>
          <w:tcPr>
            <w:tcW w:w="8080" w:type="dxa"/>
            <w:shd w:val="clear" w:color="auto" w:fill="auto"/>
            <w:vAlign w:val="center"/>
          </w:tcPr>
          <w:p w14:paraId="4C58254B" w14:textId="6491F5BE"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0E7F01B6" w14:textId="77777777" w:rsidTr="00A653F8">
        <w:tc>
          <w:tcPr>
            <w:tcW w:w="1809" w:type="dxa"/>
            <w:shd w:val="clear" w:color="auto" w:fill="auto"/>
            <w:vAlign w:val="center"/>
          </w:tcPr>
          <w:p w14:paraId="276712A8"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vAlign w:val="center"/>
          </w:tcPr>
          <w:p w14:paraId="38437227"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bl>
    <w:p w14:paraId="397157CB"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Interactions prévues avec les partenaires institutionnels dans le cadre de réunions d’équipes, de rencontres régionales, etc. </w:t>
      </w:r>
    </w:p>
    <w:p w14:paraId="38961756" w14:textId="2BD41EC5" w:rsidR="00EB19A6" w:rsidRPr="009F14B5" w:rsidRDefault="00EB19A6" w:rsidP="009F14B5">
      <w:pPr>
        <w:pStyle w:val="Paragraphedeliste"/>
        <w:numPr>
          <w:ilvl w:val="1"/>
          <w:numId w:val="28"/>
        </w:numPr>
        <w:spacing w:before="240" w:after="120"/>
        <w:ind w:left="851" w:hanging="709"/>
        <w:contextualSpacing w:val="0"/>
        <w:jc w:val="both"/>
        <w:rPr>
          <w:b/>
          <w:color w:val="009EE0"/>
          <w:sz w:val="28"/>
          <w:szCs w:val="28"/>
        </w:rPr>
      </w:pPr>
      <w:r w:rsidRPr="009F14B5">
        <w:rPr>
          <w:b/>
          <w:color w:val="009EE0"/>
          <w:sz w:val="28"/>
          <w:szCs w:val="28"/>
        </w:rPr>
        <w:t xml:space="preserve">Aux autres partenaires – collectivités territoriales, projets </w:t>
      </w:r>
      <w:r w:rsidR="00421B1F" w:rsidRPr="009F14B5">
        <w:rPr>
          <w:b/>
          <w:color w:val="009EE0"/>
          <w:sz w:val="28"/>
          <w:szCs w:val="28"/>
        </w:rPr>
        <w:t>éducatifs territoriaux, entreprises, associations, …</w:t>
      </w:r>
    </w:p>
    <w:p w14:paraId="03423732" w14:textId="6BD26A50" w:rsidR="00A653F8" w:rsidRPr="00A653F8" w:rsidRDefault="002E19B1" w:rsidP="00A653F8">
      <w:pPr>
        <w:spacing w:after="120"/>
        <w:jc w:val="both"/>
        <w:rPr>
          <w:rFonts w:ascii="Arial Narrow" w:eastAsia="Times New Roman" w:hAnsi="Arial Narrow" w:cs="Arial"/>
          <w:color w:val="000000"/>
          <w:lang w:eastAsia="fr-FR"/>
        </w:rPr>
      </w:pPr>
      <w:r>
        <w:rPr>
          <w:rFonts w:ascii="Arial Narrow" w:eastAsia="Times New Roman" w:hAnsi="Arial Narrow" w:cs="Arial"/>
          <w:color w:val="000000"/>
          <w:lang w:eastAsia="fr-FR"/>
        </w:rPr>
        <w:t>C</w:t>
      </w:r>
      <w:r w:rsidR="00A653F8" w:rsidRPr="00A653F8">
        <w:rPr>
          <w:rFonts w:ascii="Arial Narrow" w:eastAsia="Times New Roman" w:hAnsi="Arial Narrow" w:cs="Arial"/>
          <w:color w:val="000000"/>
          <w:lang w:eastAsia="fr-FR"/>
        </w:rPr>
        <w:t xml:space="preserve">ommunication avec ces partenaires (par exemple : inclusion des membres ou représentants des partenaires dans l’équipe du </w:t>
      </w:r>
      <w:proofErr w:type="spellStart"/>
      <w:r w:rsidR="00A653F8" w:rsidRPr="00A653F8">
        <w:rPr>
          <w:rFonts w:ascii="Arial Narrow" w:eastAsia="Times New Roman" w:hAnsi="Arial Narrow" w:cs="Arial"/>
          <w:color w:val="000000"/>
          <w:lang w:eastAsia="fr-FR"/>
        </w:rPr>
        <w:t>LéA</w:t>
      </w:r>
      <w:proofErr w:type="spellEnd"/>
      <w:r w:rsidR="00A653F8" w:rsidRPr="00A653F8">
        <w:rPr>
          <w:rFonts w:ascii="Arial Narrow" w:eastAsia="Times New Roman" w:hAnsi="Arial Narrow" w:cs="Arial"/>
          <w:color w:val="000000"/>
          <w:lang w:eastAsia="fr-FR"/>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00A653F8" w:rsidRPr="00A653F8">
        <w:rPr>
          <w:rFonts w:ascii="Arial Narrow" w:eastAsia="Times New Roman" w:hAnsi="Arial Narrow" w:cs="Arial"/>
          <w:color w:val="000000"/>
          <w:lang w:eastAsia="fr-FR"/>
        </w:rPr>
        <w:t>LéA</w:t>
      </w:r>
      <w:proofErr w:type="spellEnd"/>
      <w:r w:rsidR="00A653F8" w:rsidRPr="00A653F8">
        <w:rPr>
          <w:rFonts w:ascii="Arial Narrow" w:eastAsia="Times New Roman" w:hAnsi="Arial Narrow" w:cs="Arial"/>
          <w:color w:val="000000"/>
          <w:lang w:eastAsia="fr-FR"/>
        </w:rPr>
        <w:t xml:space="preserve"> sur le site internet du partenaire,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7529"/>
      </w:tblGrid>
      <w:tr w:rsidR="00A653F8" w:rsidRPr="00CA579B" w14:paraId="2377C497" w14:textId="77777777" w:rsidTr="00A653F8">
        <w:tc>
          <w:tcPr>
            <w:tcW w:w="1809" w:type="dxa"/>
            <w:shd w:val="clear" w:color="auto" w:fill="DBE5F1" w:themeFill="accent1" w:themeFillTint="33"/>
          </w:tcPr>
          <w:p w14:paraId="1E4C3D20"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Partenaires</w:t>
            </w:r>
          </w:p>
        </w:tc>
        <w:tc>
          <w:tcPr>
            <w:tcW w:w="8080" w:type="dxa"/>
            <w:shd w:val="clear" w:color="auto" w:fill="DBE5F1" w:themeFill="accent1" w:themeFillTint="33"/>
          </w:tcPr>
          <w:p w14:paraId="6DD1C4CC" w14:textId="77777777" w:rsidR="00A653F8" w:rsidRPr="00383346" w:rsidRDefault="00A653F8" w:rsidP="00A653F8">
            <w:pPr>
              <w:widowControl w:val="0"/>
              <w:suppressAutoHyphens/>
              <w:spacing w:before="120" w:after="120"/>
              <w:jc w:val="center"/>
              <w:rPr>
                <w:rFonts w:ascii="Arial Narrow" w:eastAsia="Arial Unicode MS" w:hAnsi="Arial Narrow" w:cs="Tahoma"/>
                <w:b/>
                <w:kern w:val="1"/>
                <w:lang w:eastAsia="hi-IN" w:bidi="hi-IN"/>
              </w:rPr>
            </w:pPr>
            <w:r w:rsidRPr="00383346">
              <w:rPr>
                <w:rFonts w:ascii="Arial Narrow" w:eastAsia="Arial Unicode MS" w:hAnsi="Arial Narrow" w:cs="Tahoma"/>
                <w:b/>
                <w:kern w:val="1"/>
                <w:lang w:eastAsia="hi-IN" w:bidi="hi-IN"/>
              </w:rPr>
              <w:t>Modalités de communication</w:t>
            </w:r>
          </w:p>
        </w:tc>
      </w:tr>
      <w:tr w:rsidR="00A653F8" w:rsidRPr="00CA579B" w14:paraId="02876681" w14:textId="77777777" w:rsidTr="00A653F8">
        <w:tc>
          <w:tcPr>
            <w:tcW w:w="1809" w:type="dxa"/>
            <w:shd w:val="clear" w:color="auto" w:fill="auto"/>
          </w:tcPr>
          <w:p w14:paraId="44BD9FB5" w14:textId="77777777" w:rsidR="00A653F8" w:rsidRPr="00CA579B"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39A4CE34"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2C593983" w14:textId="77777777" w:rsidTr="00A653F8">
        <w:tc>
          <w:tcPr>
            <w:tcW w:w="1809" w:type="dxa"/>
            <w:shd w:val="clear" w:color="auto" w:fill="auto"/>
          </w:tcPr>
          <w:p w14:paraId="1F740C87"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42114A39"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CA579B" w14:paraId="6A8E7920" w14:textId="77777777" w:rsidTr="00A653F8">
        <w:tc>
          <w:tcPr>
            <w:tcW w:w="1809" w:type="dxa"/>
            <w:shd w:val="clear" w:color="auto" w:fill="auto"/>
          </w:tcPr>
          <w:p w14:paraId="76001108"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c>
          <w:tcPr>
            <w:tcW w:w="8080" w:type="dxa"/>
            <w:shd w:val="clear" w:color="auto" w:fill="auto"/>
          </w:tcPr>
          <w:p w14:paraId="7B9A53D1" w14:textId="77777777" w:rsidR="00A653F8" w:rsidRPr="00383346" w:rsidRDefault="00A653F8" w:rsidP="00A653F8">
            <w:pPr>
              <w:widowControl w:val="0"/>
              <w:suppressAutoHyphens/>
              <w:spacing w:before="60" w:after="60"/>
              <w:rPr>
                <w:rFonts w:ascii="Arial Narrow" w:eastAsia="Arial Unicode MS" w:hAnsi="Arial Narrow" w:cs="Tahoma"/>
                <w:kern w:val="1"/>
                <w:lang w:eastAsia="hi-IN" w:bidi="hi-IN"/>
              </w:rPr>
            </w:pPr>
          </w:p>
        </w:tc>
      </w:tr>
    </w:tbl>
    <w:p w14:paraId="76C9B8BB" w14:textId="77777777"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lang w:eastAsia="hi-IN" w:bidi="hi-IN"/>
        </w:rPr>
      </w:pPr>
      <w:r w:rsidRPr="00A653F8">
        <w:rPr>
          <w:rFonts w:ascii="Arial Narrow" w:eastAsia="Arial Unicode MS" w:hAnsi="Arial Narrow" w:cs="Tahoma"/>
          <w:b/>
          <w:color w:val="548DD4"/>
          <w:kern w:val="1"/>
          <w:lang w:eastAsia="hi-IN" w:bidi="hi-IN"/>
        </w:rPr>
        <w:t>Critères :</w:t>
      </w:r>
      <w:r w:rsidRPr="00A653F8">
        <w:rPr>
          <w:rFonts w:ascii="Arial Narrow" w:eastAsia="Arial Unicode MS" w:hAnsi="Arial Narrow" w:cs="Tahoma"/>
          <w:color w:val="548DD4"/>
          <w:kern w:val="1"/>
          <w:lang w:eastAsia="hi-IN" w:bidi="hi-IN"/>
        </w:rPr>
        <w:t xml:space="preserve"> Interactions prévues avec les partenaires dans le cadre de réunions d’équipes, de rencontres régionales, etc.</w:t>
      </w:r>
    </w:p>
    <w:p w14:paraId="5AC32A55" w14:textId="3D4016CE" w:rsidR="009F14B5" w:rsidRDefault="009F14B5">
      <w:pPr>
        <w:rPr>
          <w:b/>
          <w:color w:val="009EE0"/>
          <w:sz w:val="32"/>
          <w:szCs w:val="32"/>
        </w:rPr>
      </w:pPr>
      <w:r>
        <w:rPr>
          <w:b/>
          <w:color w:val="009EE0"/>
          <w:sz w:val="32"/>
          <w:szCs w:val="32"/>
        </w:rPr>
        <w:br w:type="page"/>
      </w:r>
    </w:p>
    <w:p w14:paraId="41C1237D" w14:textId="7D7E5951" w:rsidR="00EB19A6"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lastRenderedPageBreak/>
        <w:t>Autres éléments d’information ou indicateurs d’activité à mettre en valeur</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10"/>
      </w:tblGrid>
      <w:tr w:rsidR="00A653F8" w14:paraId="6F6D0D82" w14:textId="77777777" w:rsidTr="00A653F8">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210" w:type="dxa"/>
            <w:tcBorders>
              <w:bottom w:val="none" w:sz="0" w:space="0" w:color="auto"/>
            </w:tcBorders>
            <w:shd w:val="clear" w:color="auto" w:fill="auto"/>
          </w:tcPr>
          <w:p w14:paraId="3A1FC248" w14:textId="77777777" w:rsidR="00A653F8" w:rsidRPr="00A653F8" w:rsidRDefault="00A653F8" w:rsidP="00A653F8">
            <w:pPr>
              <w:jc w:val="both"/>
              <w:rPr>
                <w:b w:val="0"/>
                <w:i w:val="0"/>
                <w:color w:val="auto"/>
                <w:sz w:val="22"/>
                <w:szCs w:val="22"/>
              </w:rPr>
            </w:pPr>
          </w:p>
        </w:tc>
      </w:tr>
    </w:tbl>
    <w:p w14:paraId="7E644E00" w14:textId="54D1DF93" w:rsidR="00A653F8" w:rsidRPr="00A65609" w:rsidRDefault="00A653F8" w:rsidP="00A653F8">
      <w:pPr>
        <w:widowControl w:val="0"/>
        <w:shd w:val="clear" w:color="auto" w:fill="FDE9D9"/>
        <w:suppressAutoHyphens/>
        <w:spacing w:before="120"/>
        <w:jc w:val="both"/>
        <w:rPr>
          <w:rFonts w:ascii="Arial Narrow" w:eastAsia="Arial Unicode MS" w:hAnsi="Arial Narrow" w:cs="Tahoma"/>
          <w:color w:val="548DD4"/>
          <w:kern w:val="1"/>
          <w:sz w:val="20"/>
          <w:szCs w:val="20"/>
          <w:lang w:eastAsia="hi-IN" w:bidi="hi-IN"/>
        </w:rPr>
      </w:pPr>
      <w:r w:rsidRPr="00DF145F">
        <w:rPr>
          <w:rFonts w:ascii="Arial Narrow" w:eastAsia="Arial Unicode MS" w:hAnsi="Arial Narrow" w:cs="Tahoma"/>
          <w:b/>
          <w:color w:val="548DD4"/>
          <w:kern w:val="1"/>
          <w:sz w:val="20"/>
          <w:szCs w:val="20"/>
          <w:lang w:eastAsia="hi-IN" w:bidi="hi-IN"/>
        </w:rPr>
        <w:t xml:space="preserve">Critères : </w:t>
      </w:r>
      <w:r w:rsidRPr="00DF145F">
        <w:rPr>
          <w:rFonts w:ascii="Arial Narrow" w:eastAsia="Arial Unicode MS" w:hAnsi="Arial Narrow" w:cs="Tahoma"/>
          <w:color w:val="548DD4"/>
          <w:kern w:val="1"/>
          <w:sz w:val="20"/>
          <w:szCs w:val="20"/>
          <w:lang w:eastAsia="hi-IN" w:bidi="hi-IN"/>
        </w:rPr>
        <w:t xml:space="preserve">Expertise, liens internationaux, “promotion” d’un secteur isolé ou en difficulté, liaison/interaction de recherche 1er </w:t>
      </w:r>
      <w:r w:rsidR="002E19B1">
        <w:rPr>
          <w:rFonts w:ascii="Arial Narrow" w:eastAsia="Arial Unicode MS" w:hAnsi="Arial Narrow" w:cs="Tahoma"/>
          <w:color w:val="548DD4"/>
          <w:kern w:val="1"/>
          <w:sz w:val="20"/>
          <w:szCs w:val="20"/>
          <w:lang w:eastAsia="hi-IN" w:bidi="hi-IN"/>
        </w:rPr>
        <w:t>et</w:t>
      </w:r>
      <w:r w:rsidRPr="00DF145F">
        <w:rPr>
          <w:rFonts w:ascii="Arial Narrow" w:eastAsia="Arial Unicode MS" w:hAnsi="Arial Narrow" w:cs="Tahoma"/>
          <w:color w:val="548DD4"/>
          <w:kern w:val="1"/>
          <w:sz w:val="20"/>
          <w:szCs w:val="20"/>
          <w:lang w:eastAsia="hi-IN" w:bidi="hi-IN"/>
        </w:rPr>
        <w:t xml:space="preserve"> 2nd degré, </w:t>
      </w:r>
      <w:r w:rsidR="002E19B1">
        <w:rPr>
          <w:rFonts w:ascii="Arial Narrow" w:eastAsia="Arial Unicode MS" w:hAnsi="Arial Narrow" w:cs="Tahoma"/>
          <w:color w:val="548DD4"/>
          <w:kern w:val="1"/>
          <w:sz w:val="20"/>
          <w:szCs w:val="20"/>
          <w:lang w:eastAsia="hi-IN" w:bidi="hi-IN"/>
        </w:rPr>
        <w:t xml:space="preserve">enseignement </w:t>
      </w:r>
      <w:r w:rsidRPr="00DF145F">
        <w:rPr>
          <w:rFonts w:ascii="Arial Narrow" w:eastAsia="Arial Unicode MS" w:hAnsi="Arial Narrow" w:cs="Tahoma"/>
          <w:color w:val="548DD4"/>
          <w:kern w:val="1"/>
          <w:sz w:val="20"/>
          <w:szCs w:val="20"/>
          <w:lang w:eastAsia="hi-IN" w:bidi="hi-IN"/>
        </w:rPr>
        <w:t xml:space="preserve">secondaire </w:t>
      </w:r>
      <w:r w:rsidR="002E19B1">
        <w:rPr>
          <w:rFonts w:ascii="Arial Narrow" w:eastAsia="Arial Unicode MS" w:hAnsi="Arial Narrow" w:cs="Tahoma"/>
          <w:color w:val="548DD4"/>
          <w:kern w:val="1"/>
          <w:sz w:val="20"/>
          <w:szCs w:val="20"/>
          <w:lang w:eastAsia="hi-IN" w:bidi="hi-IN"/>
        </w:rPr>
        <w:t>et</w:t>
      </w:r>
      <w:r w:rsidR="00C0503E">
        <w:rPr>
          <w:rFonts w:ascii="Arial Narrow" w:eastAsia="Arial Unicode MS" w:hAnsi="Arial Narrow" w:cs="Tahoma"/>
          <w:color w:val="548DD4"/>
          <w:kern w:val="1"/>
          <w:sz w:val="20"/>
          <w:szCs w:val="20"/>
          <w:lang w:eastAsia="hi-IN" w:bidi="hi-IN"/>
        </w:rPr>
        <w:t xml:space="preserve"> </w:t>
      </w:r>
      <w:r w:rsidRPr="00DF145F">
        <w:rPr>
          <w:rFonts w:ascii="Arial Narrow" w:eastAsia="Arial Unicode MS" w:hAnsi="Arial Narrow" w:cs="Tahoma"/>
          <w:color w:val="548DD4"/>
          <w:kern w:val="1"/>
          <w:sz w:val="20"/>
          <w:szCs w:val="20"/>
          <w:lang w:eastAsia="hi-IN" w:bidi="hi-IN"/>
        </w:rPr>
        <w:t xml:space="preserve">supérieur,  </w:t>
      </w:r>
      <w:r w:rsidR="002E19B1">
        <w:rPr>
          <w:rFonts w:ascii="Arial Narrow" w:eastAsia="Arial Unicode MS" w:hAnsi="Arial Narrow" w:cs="Tahoma"/>
          <w:color w:val="548DD4"/>
          <w:kern w:val="1"/>
          <w:sz w:val="20"/>
          <w:szCs w:val="20"/>
          <w:lang w:eastAsia="hi-IN" w:bidi="hi-IN"/>
        </w:rPr>
        <w:t>etc.</w:t>
      </w:r>
      <w:r w:rsidRPr="00DF145F">
        <w:rPr>
          <w:rFonts w:ascii="Arial Narrow" w:eastAsia="Arial Unicode MS" w:hAnsi="Arial Narrow" w:cs="Tahoma"/>
          <w:color w:val="548DD4"/>
          <w:kern w:val="1"/>
          <w:sz w:val="20"/>
          <w:szCs w:val="20"/>
          <w:lang w:eastAsia="hi-IN" w:bidi="hi-IN"/>
        </w:rPr>
        <w:t>)</w:t>
      </w:r>
      <w:bookmarkStart w:id="2" w:name="h.w7ptl811omkt" w:colFirst="0" w:colLast="0"/>
      <w:bookmarkStart w:id="3" w:name="h.bbvlna9zdl3q" w:colFirst="0" w:colLast="0"/>
      <w:bookmarkEnd w:id="2"/>
      <w:bookmarkEnd w:id="3"/>
    </w:p>
    <w:p w14:paraId="41A31E2E" w14:textId="77777777" w:rsidR="00A653F8" w:rsidRPr="001F1C6B" w:rsidRDefault="00A653F8" w:rsidP="001F1C6B">
      <w:pPr>
        <w:spacing w:after="120"/>
        <w:rPr>
          <w:rFonts w:ascii="Arial Narrow" w:eastAsia="Times New Roman" w:hAnsi="Arial Narrow" w:cs="Arial"/>
          <w:color w:val="000000"/>
          <w:lang w:eastAsia="fr-FR"/>
        </w:rPr>
      </w:pPr>
    </w:p>
    <w:p w14:paraId="40C35A36" w14:textId="49D44056" w:rsidR="00A653F8"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t>Avis d’opportunités</w:t>
      </w:r>
    </w:p>
    <w:p w14:paraId="43B4623B" w14:textId="77777777" w:rsidR="00A653F8" w:rsidRPr="00A653F8" w:rsidRDefault="00A653F8" w:rsidP="00A653F8">
      <w:pPr>
        <w:widowControl w:val="0"/>
        <w:suppressAutoHyphens/>
        <w:spacing w:after="120"/>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t>Lieu d’éducation candidat</w:t>
      </w:r>
    </w:p>
    <w:p w14:paraId="7A295AC8" w14:textId="77777777" w:rsidR="00A653F8" w:rsidRPr="00A653F8" w:rsidRDefault="00A653F8" w:rsidP="00A653F8">
      <w:pPr>
        <w:spacing w:after="120"/>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Si plusieurs établissements constituent le </w:t>
      </w:r>
      <w:proofErr w:type="spellStart"/>
      <w:r w:rsidRPr="00A653F8">
        <w:rPr>
          <w:rFonts w:ascii="Arial Narrow" w:eastAsia="Times New Roman" w:hAnsi="Arial Narrow" w:cs="Arial"/>
          <w:color w:val="000000"/>
          <w:lang w:eastAsia="fr-FR"/>
        </w:rPr>
        <w:t>LéA</w:t>
      </w:r>
      <w:proofErr w:type="spellEnd"/>
      <w:r w:rsidRPr="00A653F8">
        <w:rPr>
          <w:rFonts w:ascii="Arial Narrow" w:eastAsia="Times New Roman" w:hAnsi="Arial Narrow" w:cs="Arial"/>
          <w:color w:val="000000"/>
          <w:lang w:eastAsia="fr-FR"/>
        </w:rPr>
        <w:t xml:space="preserve">, remplir </w:t>
      </w:r>
      <w:r w:rsidRPr="00A653F8">
        <w:rPr>
          <w:rFonts w:ascii="Arial Narrow" w:eastAsia="Times New Roman" w:hAnsi="Arial Narrow" w:cs="Arial"/>
          <w:color w:val="000000"/>
          <w:u w:val="single"/>
          <w:lang w:eastAsia="fr-FR"/>
        </w:rPr>
        <w:t>un tableau pour chacune de leurs autorités responsables</w:t>
      </w:r>
    </w:p>
    <w:p w14:paraId="1F8C9355" w14:textId="70ABFF93" w:rsidR="00A653F8" w:rsidRPr="00F3275D" w:rsidRDefault="00F3275D" w:rsidP="00F3275D">
      <w:pPr>
        <w:spacing w:after="60"/>
        <w:rPr>
          <w:rFonts w:ascii="Arial Narrow" w:eastAsia="Times New Roman" w:hAnsi="Arial Narrow" w:cs="Arial"/>
          <w:bCs/>
          <w:i/>
          <w:color w:val="000000"/>
          <w:lang w:eastAsia="fr-FR"/>
        </w:rPr>
      </w:pPr>
      <w:r w:rsidRPr="00F3275D">
        <w:rPr>
          <w:rFonts w:ascii="Arial Narrow" w:eastAsia="Times New Roman" w:hAnsi="Arial Narrow" w:cs="Arial"/>
          <w:bCs/>
          <w:i/>
          <w:color w:val="000000"/>
          <w:lang w:eastAsia="fr-FR"/>
        </w:rPr>
        <w:t>Chefs d’établissements dans le second degré, directeurs d’école et IEN dans le 1</w:t>
      </w:r>
      <w:r w:rsidRPr="00F3275D">
        <w:rPr>
          <w:rFonts w:ascii="Arial Narrow" w:eastAsia="Times New Roman" w:hAnsi="Arial Narrow" w:cs="Arial"/>
          <w:bCs/>
          <w:i/>
          <w:color w:val="000000"/>
          <w:vertAlign w:val="superscript"/>
          <w:lang w:eastAsia="fr-FR"/>
        </w:rPr>
        <w:t>er</w:t>
      </w:r>
      <w:r w:rsidRPr="00F3275D">
        <w:rPr>
          <w:rFonts w:ascii="Arial Narrow" w:eastAsia="Times New Roman" w:hAnsi="Arial Narrow" w:cs="Arial"/>
          <w:bCs/>
          <w:i/>
          <w:color w:val="000000"/>
          <w:lang w:eastAsia="fr-FR"/>
        </w:rPr>
        <w:t xml:space="preserve"> degré, …</w:t>
      </w: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3124"/>
        <w:gridCol w:w="6804"/>
      </w:tblGrid>
      <w:tr w:rsidR="00A653F8" w:rsidRPr="009806A1" w14:paraId="5F687C1E"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6EFCF446"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1DC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5EE77407"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466E76B8"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594C"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78DEBD98"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705B0BF4"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808E"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0738DF50"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141C73B9"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22902B4B"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0FD9A0BC"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0086"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2ABD330A"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2BDBB03E"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0C7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6FD303E0" w14:textId="77777777" w:rsidTr="00A653F8">
        <w:trPr>
          <w:trHeight w:val="1566"/>
        </w:trPr>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375BC460"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6420" w14:textId="77777777" w:rsidR="00A653F8" w:rsidRPr="009806A1"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9806A1" w14:paraId="53B87EFB"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0D48A9E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C52F"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bl>
    <w:p w14:paraId="67EC3407" w14:textId="77777777" w:rsidR="00A653F8" w:rsidRPr="00A653F8" w:rsidRDefault="00A653F8" w:rsidP="00A653F8">
      <w:pPr>
        <w:rPr>
          <w:rFonts w:ascii="Arial Narrow" w:eastAsia="Times New Roman" w:hAnsi="Arial Narrow" w:cs="Arial"/>
          <w:color w:val="000000"/>
          <w:lang w:eastAsia="fr-FR"/>
        </w:rPr>
      </w:pPr>
    </w:p>
    <w:p w14:paraId="6B94F05E" w14:textId="2389C09F" w:rsidR="00A653F8" w:rsidRPr="00A653F8" w:rsidRDefault="00A653F8" w:rsidP="00916DC5">
      <w:pPr>
        <w:pStyle w:val="Paragraphedeliste"/>
        <w:ind w:left="360"/>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br w:type="page"/>
      </w:r>
    </w:p>
    <w:p w14:paraId="4BD641B4" w14:textId="77777777" w:rsidR="00A653F8" w:rsidRPr="00A653F8" w:rsidRDefault="00A653F8" w:rsidP="00A653F8">
      <w:pPr>
        <w:widowControl w:val="0"/>
        <w:suppressAutoHyphens/>
        <w:spacing w:after="120"/>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lastRenderedPageBreak/>
        <w:t>Unité(s) de recherche porteuse(s) de l’action de recherche</w:t>
      </w:r>
    </w:p>
    <w:p w14:paraId="75A38475" w14:textId="77777777" w:rsidR="00A653F8" w:rsidRPr="00A653F8" w:rsidRDefault="00A653F8" w:rsidP="00A653F8">
      <w:pPr>
        <w:spacing w:after="120"/>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t xml:space="preserve">Si plusieurs institutions constituent le </w:t>
      </w:r>
      <w:proofErr w:type="spellStart"/>
      <w:r w:rsidRPr="00A653F8">
        <w:rPr>
          <w:rFonts w:ascii="Arial Narrow" w:eastAsia="Times New Roman" w:hAnsi="Arial Narrow" w:cs="Arial"/>
          <w:color w:val="000000"/>
          <w:lang w:eastAsia="fr-FR"/>
        </w:rPr>
        <w:t>LéA</w:t>
      </w:r>
      <w:proofErr w:type="spellEnd"/>
      <w:r w:rsidRPr="00A653F8">
        <w:rPr>
          <w:rFonts w:ascii="Arial Narrow" w:eastAsia="Times New Roman" w:hAnsi="Arial Narrow" w:cs="Arial"/>
          <w:color w:val="000000"/>
          <w:lang w:eastAsia="fr-FR"/>
        </w:rPr>
        <w:t xml:space="preserve">, remplir </w:t>
      </w:r>
      <w:r w:rsidRPr="00A653F8">
        <w:rPr>
          <w:rFonts w:ascii="Arial Narrow" w:eastAsia="Times New Roman" w:hAnsi="Arial Narrow" w:cs="Arial"/>
          <w:color w:val="000000"/>
          <w:u w:val="single"/>
          <w:lang w:eastAsia="fr-FR"/>
        </w:rPr>
        <w:t>un tableau pour chacune de leurs autorités responsables</w:t>
      </w:r>
    </w:p>
    <w:p w14:paraId="1D1D7631" w14:textId="77777777" w:rsidR="00A653F8" w:rsidRPr="00AD7815" w:rsidRDefault="00A653F8" w:rsidP="00A653F8">
      <w:pPr>
        <w:spacing w:after="60"/>
        <w:rPr>
          <w:rFonts w:ascii="Arial Narrow" w:eastAsia="Times New Roman" w:hAnsi="Arial Narrow" w:cs="Arial"/>
          <w:bCs/>
          <w:i/>
          <w:color w:val="000000"/>
          <w:lang w:eastAsia="fr-FR"/>
        </w:rPr>
      </w:pPr>
      <w:r w:rsidRPr="00AD7815">
        <w:rPr>
          <w:rFonts w:ascii="Arial Narrow" w:eastAsia="Times New Roman" w:hAnsi="Arial Narrow" w:cs="Arial"/>
          <w:bCs/>
          <w:i/>
          <w:color w:val="000000"/>
          <w:lang w:eastAsia="fr-FR"/>
        </w:rPr>
        <w:t>Directeur de l’unité de recherche porteuse de l’action de recherche (UMR, EA,…)</w:t>
      </w: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3124"/>
        <w:gridCol w:w="6804"/>
      </w:tblGrid>
      <w:tr w:rsidR="00A653F8" w:rsidRPr="009806A1" w14:paraId="176DD17F"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0E4BE8A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2A1B81"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2B02F88F"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6B0AC05D"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68297B7"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6BB083E5"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2C065ED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B703BBD"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4ECC5112"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tcPr>
          <w:p w14:paraId="6DC0D7E8"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1A27D8E4"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05B8752E"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0740ABB"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03FCD0AC"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0F4EEEAB" w14:textId="77777777" w:rsidR="00A653F8" w:rsidRPr="00A65609" w:rsidRDefault="00A653F8" w:rsidP="00A653F8">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226C267"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r w:rsidR="00A653F8" w:rsidRPr="009806A1" w14:paraId="386AB02F" w14:textId="77777777" w:rsidTr="00A653F8">
        <w:trPr>
          <w:trHeight w:val="1944"/>
        </w:trPr>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14DE158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A020" w14:textId="77777777" w:rsidR="00A653F8" w:rsidRPr="009806A1" w:rsidRDefault="00A653F8" w:rsidP="00A653F8">
            <w:pPr>
              <w:widowControl w:val="0"/>
              <w:suppressAutoHyphens/>
              <w:spacing w:before="60" w:after="60"/>
              <w:rPr>
                <w:rFonts w:ascii="Arial Narrow" w:eastAsia="Arial Unicode MS" w:hAnsi="Arial Narrow" w:cs="Tahoma"/>
                <w:kern w:val="1"/>
                <w:lang w:eastAsia="hi-IN" w:bidi="hi-IN"/>
              </w:rPr>
            </w:pPr>
          </w:p>
        </w:tc>
      </w:tr>
      <w:tr w:rsidR="00A653F8" w:rsidRPr="009806A1" w14:paraId="06F4156B" w14:textId="77777777" w:rsidTr="00A653F8">
        <w:tc>
          <w:tcPr>
            <w:tcW w:w="3124" w:type="dxa"/>
            <w:tcBorders>
              <w:top w:val="single" w:sz="4" w:space="0" w:color="000000"/>
              <w:left w:val="single" w:sz="4" w:space="0" w:color="000000"/>
              <w:bottom w:val="single" w:sz="4" w:space="0" w:color="000000"/>
            </w:tcBorders>
            <w:shd w:val="clear" w:color="auto" w:fill="DBE5F1" w:themeFill="accent1" w:themeFillTint="33"/>
            <w:vAlign w:val="center"/>
          </w:tcPr>
          <w:p w14:paraId="6FF5DCA1" w14:textId="77777777" w:rsidR="00A653F8" w:rsidRPr="00A65609" w:rsidRDefault="00A653F8" w:rsidP="00A653F8">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F95C" w14:textId="77777777" w:rsidR="00A653F8" w:rsidRPr="009806A1" w:rsidRDefault="00A653F8" w:rsidP="00A653F8">
            <w:pPr>
              <w:widowControl w:val="0"/>
              <w:suppressAutoHyphens/>
              <w:snapToGrid w:val="0"/>
              <w:spacing w:before="60" w:after="60"/>
              <w:rPr>
                <w:rFonts w:ascii="Arial Narrow" w:eastAsia="Arial Unicode MS" w:hAnsi="Arial Narrow" w:cs="Tahoma"/>
                <w:kern w:val="1"/>
                <w:lang w:eastAsia="hi-IN" w:bidi="hi-IN"/>
              </w:rPr>
            </w:pPr>
          </w:p>
        </w:tc>
      </w:tr>
    </w:tbl>
    <w:p w14:paraId="5CE658ED" w14:textId="77777777" w:rsidR="00A653F8" w:rsidRPr="00A653F8" w:rsidRDefault="00A653F8" w:rsidP="00A653F8">
      <w:pPr>
        <w:pStyle w:val="Paragraphedeliste"/>
        <w:numPr>
          <w:ilvl w:val="0"/>
          <w:numId w:val="28"/>
        </w:numPr>
        <w:rPr>
          <w:rFonts w:ascii="Arial Narrow" w:eastAsia="Times New Roman" w:hAnsi="Arial Narrow" w:cs="Arial"/>
          <w:color w:val="000000"/>
          <w:lang w:eastAsia="fr-FR"/>
        </w:rPr>
      </w:pPr>
      <w:r w:rsidRPr="00A653F8">
        <w:rPr>
          <w:rFonts w:ascii="Arial Narrow" w:eastAsia="Times New Roman" w:hAnsi="Arial Narrow" w:cs="Arial"/>
          <w:color w:val="000000"/>
          <w:lang w:eastAsia="fr-FR"/>
        </w:rPr>
        <w:br w:type="page"/>
      </w:r>
    </w:p>
    <w:p w14:paraId="0BEE58A3" w14:textId="77777777" w:rsidR="00A653F8" w:rsidRPr="00A653F8" w:rsidRDefault="00A653F8" w:rsidP="00A653F8">
      <w:pPr>
        <w:widowControl w:val="0"/>
        <w:suppressAutoHyphens/>
        <w:spacing w:after="120"/>
        <w:jc w:val="both"/>
        <w:rPr>
          <w:rFonts w:ascii="Arial Narrow" w:eastAsia="Times New Roman" w:hAnsi="Arial Narrow" w:cs="Arial"/>
          <w:b/>
          <w:bCs/>
          <w:color w:val="000000"/>
          <w:sz w:val="24"/>
          <w:szCs w:val="24"/>
          <w:lang w:eastAsia="fr-FR"/>
        </w:rPr>
      </w:pPr>
      <w:r w:rsidRPr="00A653F8">
        <w:rPr>
          <w:rFonts w:ascii="Arial Narrow" w:eastAsia="Times New Roman" w:hAnsi="Arial Narrow" w:cs="Arial"/>
          <w:b/>
          <w:bCs/>
          <w:color w:val="000000"/>
          <w:sz w:val="24"/>
          <w:szCs w:val="24"/>
          <w:lang w:eastAsia="fr-FR"/>
        </w:rPr>
        <w:lastRenderedPageBreak/>
        <w:t>Partenaires institutionnels et autres partenaires</w:t>
      </w:r>
    </w:p>
    <w:p w14:paraId="51CB2534" w14:textId="77777777" w:rsidR="00A653F8" w:rsidRPr="00C0503E" w:rsidRDefault="00A653F8" w:rsidP="00A653F8">
      <w:pPr>
        <w:spacing w:after="60"/>
        <w:jc w:val="both"/>
        <w:rPr>
          <w:rFonts w:ascii="Arial Narrow" w:eastAsia="Times New Roman" w:hAnsi="Arial Narrow" w:cs="Arial"/>
          <w:lang w:eastAsia="fr-FR"/>
        </w:rPr>
      </w:pPr>
      <w:r w:rsidRPr="00A653F8">
        <w:rPr>
          <w:rFonts w:ascii="Arial Narrow" w:eastAsia="Times New Roman" w:hAnsi="Arial Narrow" w:cs="Arial"/>
          <w:color w:val="000000"/>
          <w:lang w:eastAsia="fr-FR"/>
        </w:rPr>
        <w:t xml:space="preserve">Si plusieurs partenaires sont impliqués, remplir </w:t>
      </w:r>
      <w:r w:rsidRPr="00A653F8">
        <w:rPr>
          <w:rFonts w:ascii="Arial Narrow" w:eastAsia="Times New Roman" w:hAnsi="Arial Narrow" w:cs="Arial"/>
          <w:color w:val="000000"/>
          <w:u w:val="single"/>
          <w:lang w:eastAsia="fr-FR"/>
        </w:rPr>
        <w:t xml:space="preserve">un tableau par partenaire mentionné aux parties 3.3. Partenaires </w:t>
      </w:r>
      <w:r w:rsidRPr="00C0503E">
        <w:rPr>
          <w:rFonts w:ascii="Arial Narrow" w:eastAsia="Times New Roman" w:hAnsi="Arial Narrow" w:cs="Arial"/>
          <w:color w:val="000000"/>
          <w:u w:val="single"/>
          <w:lang w:eastAsia="fr-FR"/>
        </w:rPr>
        <w:t>institutionnels et 3.4.Autres partenaires.</w:t>
      </w:r>
      <w:r w:rsidRPr="00C0503E">
        <w:rPr>
          <w:rFonts w:ascii="Arial Narrow" w:eastAsia="Times New Roman" w:hAnsi="Arial Narrow" w:cs="Arial"/>
          <w:color w:val="000000"/>
          <w:lang w:eastAsia="fr-FR"/>
        </w:rPr>
        <w:t xml:space="preserve"> </w:t>
      </w:r>
    </w:p>
    <w:p w14:paraId="22673E21" w14:textId="3DEA8CEA" w:rsidR="00730CA7" w:rsidRPr="00C0503E" w:rsidRDefault="00730CA7" w:rsidP="00730CA7">
      <w:pPr>
        <w:spacing w:after="60"/>
        <w:rPr>
          <w:rFonts w:ascii="Arial Narrow" w:eastAsia="Times New Roman" w:hAnsi="Arial Narrow" w:cs="Arial"/>
          <w:b/>
          <w:bCs/>
          <w:color w:val="000000"/>
          <w:lang w:eastAsia="fr-FR"/>
        </w:rPr>
      </w:pPr>
      <w:r w:rsidRPr="00C0503E">
        <w:rPr>
          <w:rFonts w:ascii="Arial Narrow" w:eastAsia="Times New Roman" w:hAnsi="Arial Narrow" w:cs="Arial"/>
          <w:b/>
          <w:bCs/>
          <w:color w:val="000000"/>
          <w:lang w:eastAsia="fr-FR"/>
        </w:rPr>
        <w:t>Pour les établissements scolaires de l’éducation nationale, les avis du CARDIE et de l’IA-DASEN</w:t>
      </w:r>
      <w:r w:rsidR="00AD7815" w:rsidRPr="00C0503E">
        <w:rPr>
          <w:rStyle w:val="Appelnotedebasdep"/>
          <w:rFonts w:ascii="Arial Narrow" w:eastAsia="Times New Roman" w:hAnsi="Arial Narrow" w:cs="Arial"/>
          <w:b/>
          <w:bCs/>
          <w:color w:val="000000"/>
          <w:lang w:eastAsia="fr-FR"/>
        </w:rPr>
        <w:footnoteReference w:id="6"/>
      </w:r>
      <w:r w:rsidRPr="00C0503E">
        <w:rPr>
          <w:rFonts w:ascii="Arial Narrow" w:eastAsia="Times New Roman" w:hAnsi="Arial Narrow" w:cs="Arial"/>
          <w:b/>
          <w:bCs/>
          <w:color w:val="000000"/>
          <w:lang w:eastAsia="fr-FR"/>
        </w:rPr>
        <w:t xml:space="preserve"> sont obligatoire</w:t>
      </w:r>
      <w:r w:rsidR="00AD7815" w:rsidRPr="00C0503E">
        <w:rPr>
          <w:rFonts w:ascii="Arial Narrow" w:eastAsia="Times New Roman" w:hAnsi="Arial Narrow" w:cs="Arial"/>
          <w:b/>
          <w:bCs/>
          <w:color w:val="000000"/>
          <w:lang w:eastAsia="fr-FR"/>
        </w:rPr>
        <w:t>s</w:t>
      </w:r>
      <w:r w:rsidRPr="00C0503E">
        <w:rPr>
          <w:rFonts w:ascii="Arial Narrow" w:eastAsia="Times New Roman" w:hAnsi="Arial Narrow" w:cs="Arial"/>
          <w:b/>
          <w:bCs/>
          <w:color w:val="000000"/>
          <w:lang w:eastAsia="fr-FR"/>
        </w:rPr>
        <w:t xml:space="preserve"> pour l’examen du dossier de candidature.</w:t>
      </w:r>
    </w:p>
    <w:p w14:paraId="795F1A5F" w14:textId="731BA5BD" w:rsidR="00A653F8" w:rsidRPr="00C0503E" w:rsidRDefault="00A653F8" w:rsidP="00A653F8">
      <w:pPr>
        <w:spacing w:after="60"/>
        <w:jc w:val="both"/>
        <w:rPr>
          <w:rFonts w:ascii="Arial Narrow" w:eastAsia="Times New Roman" w:hAnsi="Arial Narrow" w:cs="Arial"/>
          <w:bCs/>
          <w:i/>
          <w:color w:val="000000"/>
          <w:lang w:eastAsia="fr-FR"/>
        </w:rPr>
      </w:pPr>
      <w:r w:rsidRPr="00C0503E">
        <w:rPr>
          <w:rFonts w:ascii="Arial Narrow" w:eastAsia="Times New Roman" w:hAnsi="Arial Narrow" w:cs="Arial"/>
          <w:bCs/>
          <w:i/>
          <w:color w:val="000000"/>
          <w:lang w:eastAsia="fr-FR"/>
        </w:rPr>
        <w:t>Partenaire(s) institutionnel(s) du ministère de l’Éducation nationale et de la jeunesse, du ministère de l’Enseignement supérieur, de la Recherche et de l’Innovation  ou du ministère de l’agriculture et de l’alimentation.</w:t>
      </w:r>
    </w:p>
    <w:p w14:paraId="5083B096" w14:textId="77777777" w:rsidR="00A653F8" w:rsidRPr="00C0503E" w:rsidRDefault="00A653F8" w:rsidP="00A653F8">
      <w:pPr>
        <w:spacing w:after="60"/>
        <w:jc w:val="both"/>
        <w:rPr>
          <w:rFonts w:ascii="Arial Narrow" w:eastAsia="Times New Roman" w:hAnsi="Arial Narrow" w:cs="Arial"/>
          <w:bCs/>
          <w:i/>
          <w:color w:val="000000"/>
          <w:lang w:eastAsia="fr-FR"/>
        </w:rPr>
      </w:pPr>
      <w:r w:rsidRPr="00C0503E">
        <w:rPr>
          <w:rFonts w:ascii="Arial Narrow" w:eastAsia="Times New Roman" w:hAnsi="Arial Narrow" w:cs="Arial"/>
          <w:bCs/>
          <w:i/>
          <w:color w:val="000000"/>
          <w:lang w:eastAsia="fr-FR"/>
        </w:rPr>
        <w:t xml:space="preserve">Autre(s) partenaire(s) : autres </w:t>
      </w:r>
      <w:proofErr w:type="spellStart"/>
      <w:r w:rsidRPr="00C0503E">
        <w:rPr>
          <w:rFonts w:ascii="Arial Narrow" w:eastAsia="Times New Roman" w:hAnsi="Arial Narrow" w:cs="Arial"/>
          <w:bCs/>
          <w:i/>
          <w:color w:val="000000"/>
          <w:lang w:eastAsia="fr-FR"/>
        </w:rPr>
        <w:t>LéA</w:t>
      </w:r>
      <w:proofErr w:type="spellEnd"/>
      <w:r w:rsidRPr="00C0503E">
        <w:rPr>
          <w:rFonts w:ascii="Arial Narrow" w:eastAsia="Times New Roman" w:hAnsi="Arial Narrow" w:cs="Arial"/>
          <w:bCs/>
          <w:i/>
          <w:color w:val="000000"/>
          <w:lang w:eastAsia="fr-FR"/>
        </w:rPr>
        <w:t>, INSPÉ, collectivités territoriales, projets éducatifs territoriaux, entreprises, associations…</w:t>
      </w: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7229"/>
      </w:tblGrid>
      <w:tr w:rsidR="00AD7815" w:rsidRPr="009806A1" w14:paraId="7928B688"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52D8D1CC" w14:textId="77777777" w:rsidR="00AD7815" w:rsidRPr="00C0503E" w:rsidRDefault="00AD7815" w:rsidP="00566F75">
            <w:pPr>
              <w:widowControl w:val="0"/>
              <w:suppressAutoHyphens/>
              <w:spacing w:before="60" w:after="60"/>
              <w:rPr>
                <w:rFonts w:ascii="Arial Narrow" w:eastAsia="Arial Unicode MS" w:hAnsi="Arial Narrow" w:cs="Tahoma"/>
                <w:b/>
                <w:kern w:val="1"/>
                <w:lang w:eastAsia="hi-IN" w:bidi="hi-IN"/>
              </w:rPr>
            </w:pPr>
            <w:r w:rsidRPr="00C0503E">
              <w:rPr>
                <w:rFonts w:ascii="Arial Narrow" w:eastAsia="Arial Unicode MS" w:hAnsi="Arial Narrow" w:cs="Tahoma"/>
                <w:b/>
                <w:kern w:val="1"/>
                <w:lang w:eastAsia="hi-IN" w:bidi="hi-IN"/>
              </w:rPr>
              <w:t xml:space="preserve">Institution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2F55773" w14:textId="7AAC9DAE"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r w:rsidRPr="00C0503E">
              <w:rPr>
                <w:rFonts w:ascii="Arial Narrow" w:eastAsia="Arial Unicode MS" w:hAnsi="Arial Narrow" w:cs="Tahoma"/>
                <w:kern w:val="1"/>
                <w:lang w:eastAsia="hi-IN" w:bidi="hi-IN"/>
              </w:rPr>
              <w:t>DSDEN</w:t>
            </w:r>
          </w:p>
        </w:tc>
      </w:tr>
      <w:tr w:rsidR="00AD7815" w:rsidRPr="009806A1" w14:paraId="7CBDBE92"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29EF84DB"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4C88C5D"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3C6DAB1E"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1644F1BC"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DFA7529" w14:textId="74E4734D"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r>
              <w:rPr>
                <w:rFonts w:ascii="Arial Narrow" w:eastAsia="Arial Unicode MS" w:hAnsi="Arial Narrow" w:cs="Tahoma"/>
                <w:kern w:val="1"/>
                <w:lang w:eastAsia="hi-IN" w:bidi="hi-IN"/>
              </w:rPr>
              <w:t>IA-DASEN</w:t>
            </w:r>
          </w:p>
        </w:tc>
      </w:tr>
      <w:tr w:rsidR="00AD7815" w:rsidRPr="009806A1" w14:paraId="059AA463"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564A7617"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01A1222E"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1DA8FFAD"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76555D4" w14:textId="4F5DE881"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1C4558C9"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18A11726"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Type de soutien apporté (logistique, administratif, technique, scientifique, etc.)</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701D495"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5CA9A85E" w14:textId="77777777" w:rsidTr="00566F75">
        <w:trPr>
          <w:trHeight w:val="1902"/>
        </w:trPr>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2B6BC5DA"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09203D3" w14:textId="77777777" w:rsidR="00AD7815" w:rsidRPr="009806A1" w:rsidRDefault="00AD7815" w:rsidP="00566F75">
            <w:pPr>
              <w:widowControl w:val="0"/>
              <w:suppressAutoHyphens/>
              <w:spacing w:before="60" w:after="60"/>
              <w:rPr>
                <w:rFonts w:ascii="Arial Narrow" w:eastAsia="Arial Unicode MS" w:hAnsi="Arial Narrow" w:cs="Tahoma"/>
                <w:kern w:val="1"/>
                <w:lang w:eastAsia="hi-IN" w:bidi="hi-IN"/>
              </w:rPr>
            </w:pPr>
          </w:p>
        </w:tc>
      </w:tr>
      <w:tr w:rsidR="00AD7815" w:rsidRPr="009806A1" w14:paraId="11697C75"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73ACFB82"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E399081"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bl>
    <w:p w14:paraId="77963AEF" w14:textId="77777777" w:rsidR="00AD7815" w:rsidRDefault="00AD7815" w:rsidP="00A653F8">
      <w:pPr>
        <w:spacing w:after="60"/>
        <w:jc w:val="both"/>
        <w:rPr>
          <w:rFonts w:ascii="Arial Narrow" w:eastAsia="Times New Roman" w:hAnsi="Arial Narrow" w:cs="Arial"/>
          <w:bCs/>
          <w:i/>
          <w:color w:val="000000"/>
          <w:lang w:eastAsia="fr-FR"/>
        </w:rPr>
      </w:pPr>
    </w:p>
    <w:tbl>
      <w:tblPr>
        <w:tblW w:w="9928"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7229"/>
      </w:tblGrid>
      <w:tr w:rsidR="00AD7815" w:rsidRPr="009806A1" w14:paraId="1315EE96"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043F837C"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 xml:space="preserve">Institution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3A3EF09"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p>
        </w:tc>
      </w:tr>
      <w:tr w:rsidR="00AD7815" w:rsidRPr="009806A1" w14:paraId="37DADA7B"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4B6E9A74"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NOM - Prénom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D282330"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7308B07A"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61FC65B1"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Statut du représentant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D61C4E"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AD7815" w:rsidRPr="009806A1" w14:paraId="036FCBC8"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2F6737D9"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Courriel</w:t>
            </w:r>
          </w:p>
          <w:p w14:paraId="25D65F84"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Téléphone fixe/portable</w:t>
            </w:r>
          </w:p>
          <w:p w14:paraId="2C1B2312"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Adresse postale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81D3465" w14:textId="7B283D9E"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2D4C1617"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72E956E6" w14:textId="77777777" w:rsidR="00AD7815" w:rsidRPr="00A65609" w:rsidRDefault="00AD7815" w:rsidP="00566F75">
            <w:pPr>
              <w:widowControl w:val="0"/>
              <w:suppressAutoHyphens/>
              <w:snapToGrid w:val="0"/>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lastRenderedPageBreak/>
              <w:t>Type de soutien apporté (logistique, administratif, technique, scientifique, etc.)</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CB7ABF0"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r w:rsidR="00AD7815" w:rsidRPr="009806A1" w14:paraId="2FA8F4A2" w14:textId="77777777" w:rsidTr="00566F75">
        <w:trPr>
          <w:trHeight w:val="1902"/>
        </w:trPr>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5AF84C97"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Avis d’opportunité</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29F2DB4" w14:textId="77777777" w:rsidR="00AD7815" w:rsidRPr="009806A1" w:rsidRDefault="00AD7815" w:rsidP="00566F75">
            <w:pPr>
              <w:widowControl w:val="0"/>
              <w:suppressAutoHyphens/>
              <w:spacing w:before="60" w:after="60"/>
              <w:rPr>
                <w:rFonts w:ascii="Arial Narrow" w:eastAsia="Arial Unicode MS" w:hAnsi="Arial Narrow" w:cs="Tahoma"/>
                <w:kern w:val="1"/>
                <w:lang w:eastAsia="hi-IN" w:bidi="hi-IN"/>
              </w:rPr>
            </w:pPr>
          </w:p>
        </w:tc>
      </w:tr>
      <w:tr w:rsidR="00AD7815" w:rsidRPr="009806A1" w14:paraId="1BEC3299" w14:textId="77777777" w:rsidTr="00566F75">
        <w:tc>
          <w:tcPr>
            <w:tcW w:w="2699" w:type="dxa"/>
            <w:tcBorders>
              <w:top w:val="single" w:sz="4" w:space="0" w:color="000000"/>
              <w:left w:val="single" w:sz="4" w:space="0" w:color="000000"/>
              <w:bottom w:val="single" w:sz="4" w:space="0" w:color="000000"/>
            </w:tcBorders>
            <w:shd w:val="clear" w:color="auto" w:fill="DBE5F1" w:themeFill="accent1" w:themeFillTint="33"/>
            <w:vAlign w:val="center"/>
          </w:tcPr>
          <w:p w14:paraId="7FBDC510" w14:textId="77777777" w:rsidR="00AD7815" w:rsidRPr="00A65609" w:rsidRDefault="00AD7815" w:rsidP="00566F75">
            <w:pPr>
              <w:widowControl w:val="0"/>
              <w:suppressAutoHyphens/>
              <w:spacing w:before="60" w:after="60"/>
              <w:rPr>
                <w:rFonts w:ascii="Arial Narrow" w:eastAsia="Arial Unicode MS" w:hAnsi="Arial Narrow" w:cs="Tahoma"/>
                <w:b/>
                <w:kern w:val="1"/>
                <w:lang w:eastAsia="hi-IN" w:bidi="hi-IN"/>
              </w:rPr>
            </w:pPr>
            <w:r w:rsidRPr="00A65609">
              <w:rPr>
                <w:rFonts w:ascii="Arial Narrow" w:eastAsia="Arial Unicode MS" w:hAnsi="Arial Narrow" w:cs="Tahoma"/>
                <w:b/>
                <w:kern w:val="1"/>
                <w:lang w:eastAsia="hi-IN" w:bidi="hi-IN"/>
              </w:rPr>
              <w:t>Signature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E3E0255" w14:textId="77777777" w:rsidR="00AD7815" w:rsidRPr="009806A1" w:rsidRDefault="00AD7815" w:rsidP="00566F75">
            <w:pPr>
              <w:widowControl w:val="0"/>
              <w:suppressAutoHyphens/>
              <w:snapToGrid w:val="0"/>
              <w:spacing w:before="60" w:after="60"/>
              <w:rPr>
                <w:rFonts w:ascii="Arial Narrow" w:eastAsia="Arial Unicode MS" w:hAnsi="Arial Narrow" w:cs="Tahoma"/>
                <w:kern w:val="1"/>
                <w:lang w:eastAsia="hi-IN" w:bidi="hi-IN"/>
              </w:rPr>
            </w:pPr>
          </w:p>
        </w:tc>
      </w:tr>
    </w:tbl>
    <w:p w14:paraId="122C918F" w14:textId="77777777" w:rsidR="00AD7815" w:rsidRPr="00A653F8" w:rsidRDefault="00AD7815" w:rsidP="00A653F8">
      <w:pPr>
        <w:spacing w:after="60"/>
        <w:jc w:val="both"/>
        <w:rPr>
          <w:rFonts w:ascii="Arial Narrow" w:eastAsia="Times New Roman" w:hAnsi="Arial Narrow" w:cs="Arial"/>
          <w:bCs/>
          <w:i/>
          <w:color w:val="000000"/>
          <w:lang w:eastAsia="fr-FR"/>
        </w:rPr>
      </w:pPr>
    </w:p>
    <w:p w14:paraId="07243B05" w14:textId="532DE13E" w:rsidR="00A653F8" w:rsidRPr="00A653F8" w:rsidRDefault="00A653F8" w:rsidP="00A653F8">
      <w:pPr>
        <w:widowControl w:val="0"/>
        <w:shd w:val="clear" w:color="auto" w:fill="FDE9D9"/>
        <w:suppressAutoHyphens/>
        <w:spacing w:before="120"/>
        <w:jc w:val="both"/>
        <w:rPr>
          <w:rFonts w:ascii="Arial Narrow" w:eastAsia="Arial Unicode MS" w:hAnsi="Arial Narrow" w:cs="Tahoma"/>
          <w:color w:val="548DD4"/>
          <w:kern w:val="1"/>
          <w:sz w:val="20"/>
          <w:szCs w:val="20"/>
          <w:lang w:eastAsia="hi-IN" w:bidi="hi-IN"/>
        </w:rPr>
      </w:pPr>
      <w:r w:rsidRPr="00C0503E">
        <w:rPr>
          <w:rFonts w:ascii="Arial Narrow" w:eastAsia="Arial Unicode MS" w:hAnsi="Arial Narrow" w:cs="Tahoma"/>
          <w:b/>
          <w:color w:val="548DD4"/>
          <w:kern w:val="1"/>
          <w:sz w:val="20"/>
          <w:szCs w:val="20"/>
          <w:lang w:eastAsia="hi-IN" w:bidi="hi-IN"/>
        </w:rPr>
        <w:t xml:space="preserve">Critères : </w:t>
      </w:r>
      <w:r w:rsidR="00AD7815" w:rsidRPr="00C0503E">
        <w:rPr>
          <w:rFonts w:ascii="Arial Narrow" w:eastAsia="Arial Unicode MS" w:hAnsi="Arial Narrow" w:cs="Tahoma"/>
          <w:color w:val="548DD4"/>
          <w:kern w:val="1"/>
          <w:sz w:val="20"/>
          <w:szCs w:val="20"/>
          <w:lang w:eastAsia="hi-IN" w:bidi="hi-IN"/>
        </w:rPr>
        <w:t xml:space="preserve">Avis positif  argumenté du CARDIE et du DASEN pour les établissements scolaires. </w:t>
      </w:r>
      <w:r w:rsidRPr="00C0503E">
        <w:rPr>
          <w:rFonts w:ascii="Arial Narrow" w:eastAsia="Arial Unicode MS" w:hAnsi="Arial Narrow" w:cs="Tahoma"/>
          <w:color w:val="548DD4"/>
          <w:kern w:val="1"/>
          <w:sz w:val="20"/>
          <w:szCs w:val="20"/>
          <w:lang w:eastAsia="hi-IN" w:bidi="hi-IN"/>
        </w:rPr>
        <w:t>Engagement</w:t>
      </w:r>
      <w:r w:rsidRPr="00A653F8">
        <w:rPr>
          <w:rFonts w:ascii="Arial Narrow" w:eastAsia="Arial Unicode MS" w:hAnsi="Arial Narrow" w:cs="Tahoma"/>
          <w:color w:val="548DD4"/>
          <w:kern w:val="1"/>
          <w:sz w:val="20"/>
          <w:szCs w:val="20"/>
          <w:lang w:eastAsia="hi-IN" w:bidi="hi-IN"/>
        </w:rPr>
        <w:t xml:space="preserve"> des partenaires institutionnels (CARDIE, MENJ, MESRI, MAA…) dans l’équipe opérationnelle. Capacité à développer des liens avec l’environnement territorial et/ou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14:paraId="6EB4EF97" w14:textId="1B2D5213" w:rsidR="005613DF" w:rsidRDefault="005613DF">
      <w:pPr>
        <w:rPr>
          <w:b/>
          <w:sz w:val="36"/>
          <w:szCs w:val="36"/>
        </w:rPr>
      </w:pPr>
      <w:r>
        <w:rPr>
          <w:b/>
          <w:sz w:val="36"/>
          <w:szCs w:val="36"/>
        </w:rPr>
        <w:br w:type="page"/>
      </w:r>
    </w:p>
    <w:p w14:paraId="34B2636B" w14:textId="77777777" w:rsidR="00A653F8" w:rsidRPr="001F1C6B" w:rsidRDefault="00A653F8" w:rsidP="00A653F8">
      <w:pPr>
        <w:jc w:val="both"/>
        <w:rPr>
          <w:rFonts w:ascii="Arial Narrow" w:eastAsia="Times New Roman" w:hAnsi="Arial Narrow" w:cs="Arial"/>
          <w:lang w:eastAsia="fr-FR"/>
        </w:rPr>
      </w:pPr>
    </w:p>
    <w:p w14:paraId="1ABAD088" w14:textId="73D55804" w:rsidR="00EB19A6" w:rsidRPr="009F14B5" w:rsidRDefault="00EB19A6" w:rsidP="009F14B5">
      <w:pPr>
        <w:pStyle w:val="Paragraphedeliste"/>
        <w:numPr>
          <w:ilvl w:val="0"/>
          <w:numId w:val="28"/>
        </w:numPr>
        <w:spacing w:before="120" w:after="120"/>
        <w:ind w:left="567" w:hanging="567"/>
        <w:contextualSpacing w:val="0"/>
        <w:jc w:val="both"/>
        <w:rPr>
          <w:b/>
          <w:sz w:val="32"/>
          <w:szCs w:val="32"/>
        </w:rPr>
      </w:pPr>
      <w:r w:rsidRPr="009F14B5">
        <w:rPr>
          <w:b/>
          <w:sz w:val="32"/>
          <w:szCs w:val="32"/>
        </w:rPr>
        <w:t>Annexe : Chartes des correspondants</w:t>
      </w:r>
      <w:bookmarkStart w:id="4" w:name="_GoBack"/>
      <w:bookmarkEnd w:id="4"/>
    </w:p>
    <w:p w14:paraId="5B0E42C5" w14:textId="77777777" w:rsidR="005613DF" w:rsidRPr="005613DF" w:rsidRDefault="005613DF" w:rsidP="005613DF">
      <w:pPr>
        <w:spacing w:after="60"/>
        <w:jc w:val="both"/>
        <w:rPr>
          <w:rFonts w:ascii="Arial Narrow" w:eastAsia="Times New Roman" w:hAnsi="Arial Narrow" w:cs="Arial"/>
          <w:lang w:eastAsia="fr-FR"/>
        </w:rPr>
      </w:pPr>
      <w:r w:rsidRPr="005613DF">
        <w:rPr>
          <w:rFonts w:ascii="Arial Narrow" w:eastAsia="Times New Roman" w:hAnsi="Arial Narrow" w:cs="Arial"/>
          <w:lang w:eastAsia="fr-FR"/>
        </w:rPr>
        <w:t xml:space="preserve">Les chartes des correspondants </w:t>
      </w:r>
      <w:proofErr w:type="spellStart"/>
      <w:r w:rsidRPr="005613DF">
        <w:rPr>
          <w:rFonts w:ascii="Arial Narrow" w:eastAsia="Times New Roman" w:hAnsi="Arial Narrow" w:cs="Arial"/>
          <w:lang w:eastAsia="fr-FR"/>
        </w:rPr>
        <w:t>LéA</w:t>
      </w:r>
      <w:proofErr w:type="spellEnd"/>
      <w:r w:rsidRPr="005613DF">
        <w:rPr>
          <w:rFonts w:ascii="Arial Narrow" w:eastAsia="Times New Roman" w:hAnsi="Arial Narrow" w:cs="Arial"/>
          <w:lang w:eastAsia="fr-FR"/>
        </w:rPr>
        <w:t xml:space="preserve"> et IFÉ ont pour but d’expliciter les rôles de ces deux acteurs essentiels pour le développement du </w:t>
      </w:r>
      <w:proofErr w:type="spellStart"/>
      <w:r w:rsidRPr="005613DF">
        <w:rPr>
          <w:rFonts w:ascii="Arial Narrow" w:eastAsia="Times New Roman" w:hAnsi="Arial Narrow" w:cs="Arial"/>
          <w:lang w:eastAsia="fr-FR"/>
        </w:rPr>
        <w:t>LéA</w:t>
      </w:r>
      <w:proofErr w:type="spellEnd"/>
      <w:r w:rsidRPr="005613DF">
        <w:rPr>
          <w:rFonts w:ascii="Arial Narrow" w:eastAsia="Times New Roman" w:hAnsi="Arial Narrow" w:cs="Arial"/>
          <w:lang w:eastAsia="fr-FR"/>
        </w:rPr>
        <w:t xml:space="preserve">, au niveau du terrain pour le correspondant </w:t>
      </w:r>
      <w:proofErr w:type="spellStart"/>
      <w:r w:rsidRPr="005613DF">
        <w:rPr>
          <w:rFonts w:ascii="Arial Narrow" w:eastAsia="Times New Roman" w:hAnsi="Arial Narrow" w:cs="Arial"/>
          <w:lang w:eastAsia="fr-FR"/>
        </w:rPr>
        <w:t>LéA</w:t>
      </w:r>
      <w:proofErr w:type="spellEnd"/>
      <w:r w:rsidRPr="005613DF">
        <w:rPr>
          <w:rFonts w:ascii="Arial Narrow" w:eastAsia="Times New Roman" w:hAnsi="Arial Narrow" w:cs="Arial"/>
          <w:lang w:eastAsia="fr-FR"/>
        </w:rPr>
        <w:t xml:space="preserve"> et au niveau de la recherche pour le correspondant IFÉ. Les missions des deux correspondants s’articulent intimement, leurs interactions et leur collaboration sont indispensables au développement et au fonctionnement du </w:t>
      </w:r>
      <w:proofErr w:type="spellStart"/>
      <w:r w:rsidRPr="005613DF">
        <w:rPr>
          <w:rFonts w:ascii="Arial Narrow" w:eastAsia="Times New Roman" w:hAnsi="Arial Narrow" w:cs="Arial"/>
          <w:lang w:eastAsia="fr-FR"/>
        </w:rPr>
        <w:t>LéA</w:t>
      </w:r>
      <w:proofErr w:type="spellEnd"/>
      <w:r w:rsidRPr="005613DF">
        <w:rPr>
          <w:rFonts w:ascii="Arial Narrow" w:eastAsia="Times New Roman" w:hAnsi="Arial Narrow" w:cs="Arial"/>
          <w:lang w:eastAsia="fr-FR"/>
        </w:rPr>
        <w:t xml:space="preserve"> et à son insertion dans le réseau.</w:t>
      </w:r>
    </w:p>
    <w:p w14:paraId="4D2454C2" w14:textId="77777777" w:rsidR="005613DF" w:rsidRDefault="005613DF" w:rsidP="005613DF">
      <w:pPr>
        <w:jc w:val="both"/>
        <w:rPr>
          <w:rFonts w:ascii="Arial Narrow" w:eastAsia="Times New Roman" w:hAnsi="Arial Narrow" w:cs="Arial"/>
          <w:lang w:eastAsia="fr-FR"/>
        </w:rPr>
      </w:pPr>
      <w:r w:rsidRPr="005613DF">
        <w:rPr>
          <w:rFonts w:ascii="Arial Narrow" w:eastAsia="Times New Roman" w:hAnsi="Arial Narrow" w:cs="Arial"/>
          <w:lang w:eastAsia="fr-FR"/>
        </w:rPr>
        <w:t>Les chartes présentent également des outils qui sont à leur disposition pour mener leurs missions, notamment ceux favorisant la communication et la diffusion des résultats de la recherche vers le monde de l’éducation.</w:t>
      </w:r>
    </w:p>
    <w:tbl>
      <w:tblPr>
        <w:tblW w:w="0" w:type="auto"/>
        <w:tblCellMar>
          <w:top w:w="15" w:type="dxa"/>
          <w:left w:w="15" w:type="dxa"/>
          <w:bottom w:w="15" w:type="dxa"/>
          <w:right w:w="15" w:type="dxa"/>
        </w:tblCellMar>
        <w:tblLook w:val="04A0" w:firstRow="1" w:lastRow="0" w:firstColumn="1" w:lastColumn="0" w:noHBand="0" w:noVBand="1"/>
      </w:tblPr>
      <w:tblGrid>
        <w:gridCol w:w="4618"/>
        <w:gridCol w:w="4662"/>
      </w:tblGrid>
      <w:tr w:rsidR="005613DF" w:rsidRPr="00FD1801" w14:paraId="36ED7B34" w14:textId="77777777" w:rsidTr="00AA5D24">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98A6EA" w14:textId="77777777" w:rsidR="005613DF" w:rsidRPr="00372F04" w:rsidRDefault="005613DF" w:rsidP="00AA5D24">
            <w:pPr>
              <w:spacing w:after="120"/>
              <w:jc w:val="center"/>
              <w:rPr>
                <w:rFonts w:eastAsia="Times New Roman" w:cs="Arial"/>
                <w:b/>
                <w:bCs/>
                <w:color w:val="000000"/>
                <w:sz w:val="24"/>
                <w:szCs w:val="24"/>
                <w:lang w:eastAsia="fr-FR"/>
              </w:rPr>
            </w:pPr>
            <w:r w:rsidRPr="00372F04">
              <w:rPr>
                <w:rFonts w:eastAsia="Times New Roman" w:cs="Arial"/>
                <w:b/>
                <w:bCs/>
                <w:color w:val="000000"/>
                <w:sz w:val="24"/>
                <w:szCs w:val="24"/>
                <w:lang w:eastAsia="fr-FR"/>
              </w:rPr>
              <w:t>Charte du correspondant IFE</w:t>
            </w:r>
          </w:p>
          <w:p w14:paraId="58481C99" w14:textId="77777777" w:rsidR="005613DF" w:rsidRDefault="005613DF" w:rsidP="00AA5D24">
            <w:pPr>
              <w:spacing w:after="60"/>
              <w:rPr>
                <w:rFonts w:eastAsia="Times New Roman" w:cs="Arial"/>
                <w:b/>
                <w:bCs/>
                <w:lang w:eastAsia="fr-FR"/>
              </w:rPr>
            </w:pPr>
            <w:r w:rsidRPr="00384B1F">
              <w:rPr>
                <w:rFonts w:eastAsia="Times New Roman" w:cs="Arial"/>
                <w:b/>
                <w:bCs/>
                <w:lang w:eastAsia="fr-FR"/>
              </w:rPr>
              <w:t>Responsabilités du correspondant IFÉ</w:t>
            </w:r>
          </w:p>
          <w:p w14:paraId="617DFF42" w14:textId="77777777" w:rsidR="005613DF" w:rsidRPr="00DC34B5" w:rsidRDefault="005613DF" w:rsidP="005613DF">
            <w:pPr>
              <w:pStyle w:val="Paragraphedeliste"/>
              <w:numPr>
                <w:ilvl w:val="0"/>
                <w:numId w:val="31"/>
              </w:numPr>
              <w:spacing w:after="40"/>
              <w:ind w:left="284" w:hanging="284"/>
              <w:contextualSpacing w:val="0"/>
              <w:jc w:val="both"/>
              <w:rPr>
                <w:rFonts w:eastAsia="Times New Roman" w:cs="Arial"/>
                <w:b/>
                <w:bCs/>
                <w:lang w:eastAsia="fr-FR"/>
              </w:rPr>
            </w:pPr>
            <w:r w:rsidRPr="00372F04">
              <w:rPr>
                <w:rFonts w:ascii="Arial Narrow" w:eastAsia="Times New Roman" w:hAnsi="Arial Narrow" w:cs="Arial"/>
                <w:lang w:eastAsia="fr-FR"/>
              </w:rPr>
              <w:t xml:space="preserve">Assurer le développement de la recherche, dont il est le représentant, avec les visées du dispositif </w:t>
            </w:r>
            <w:proofErr w:type="spellStart"/>
            <w:r w:rsidRPr="00DC34B5">
              <w:rPr>
                <w:rFonts w:ascii="Arial Narrow" w:eastAsia="Times New Roman" w:hAnsi="Arial Narrow" w:cs="Arial"/>
                <w:lang w:eastAsia="fr-FR"/>
              </w:rPr>
              <w:t>LéA</w:t>
            </w:r>
            <w:proofErr w:type="spellEnd"/>
            <w:r w:rsidRPr="00DC34B5">
              <w:rPr>
                <w:rFonts w:ascii="Arial Narrow" w:eastAsia="Times New Roman" w:hAnsi="Arial Narrow" w:cs="Arial"/>
                <w:lang w:eastAsia="fr-FR"/>
              </w:rPr>
              <w:t>.</w:t>
            </w:r>
          </w:p>
          <w:p w14:paraId="39B67EF0" w14:textId="77777777" w:rsidR="005613DF" w:rsidRPr="00440361"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440361">
              <w:rPr>
                <w:rFonts w:ascii="Arial Narrow" w:eastAsia="Times New Roman" w:hAnsi="Arial Narrow" w:cs="Arial"/>
                <w:lang w:eastAsia="fr-FR"/>
              </w:rPr>
              <w:t>Organiser la recherche de manière collaborative en favorisant l'approche réflexive.</w:t>
            </w:r>
          </w:p>
          <w:p w14:paraId="29308F9C" w14:textId="77777777" w:rsidR="005613DF" w:rsidRPr="00440361"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440361">
              <w:rPr>
                <w:rFonts w:ascii="Arial Narrow" w:eastAsia="Times New Roman" w:hAnsi="Arial Narrow" w:cs="Arial"/>
                <w:lang w:eastAsia="fr-FR"/>
              </w:rPr>
              <w:t xml:space="preserve">Participer, avec le correspondant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14:paraId="47022605"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E07DDB">
              <w:rPr>
                <w:rFonts w:ascii="Arial Narrow" w:eastAsia="Times New Roman" w:hAnsi="Arial Narrow"/>
                <w:lang w:eastAsia="fr-FR"/>
              </w:rPr>
              <w:t xml:space="preserve">Impulser et favoriser la communication concernant la dimension “recherche” du dispositif </w:t>
            </w:r>
            <w:proofErr w:type="spellStart"/>
            <w:r w:rsidRPr="00E07DDB">
              <w:rPr>
                <w:rFonts w:ascii="Arial Narrow" w:eastAsia="Times New Roman" w:hAnsi="Arial Narrow"/>
                <w:lang w:eastAsia="fr-FR"/>
              </w:rPr>
              <w:t>LéA</w:t>
            </w:r>
            <w:proofErr w:type="spellEnd"/>
            <w:r w:rsidRPr="00E07DDB">
              <w:rPr>
                <w:rFonts w:ascii="Arial Narrow" w:eastAsia="Times New Roman" w:hAnsi="Arial Narrow"/>
                <w:lang w:eastAsia="fr-FR"/>
              </w:rPr>
              <w:t xml:space="preserve"> vers les partenaires de l’éducation </w:t>
            </w:r>
            <w:r>
              <w:rPr>
                <w:rFonts w:ascii="Arial Narrow" w:eastAsia="Times New Roman" w:hAnsi="Arial Narrow"/>
                <w:lang w:eastAsia="fr-FR"/>
              </w:rPr>
              <w:t>et</w:t>
            </w:r>
            <w:r w:rsidRPr="00E07DDB">
              <w:rPr>
                <w:rFonts w:ascii="Arial Narrow" w:eastAsia="Times New Roman" w:hAnsi="Arial Narrow"/>
                <w:lang w:eastAsia="fr-FR"/>
              </w:rPr>
              <w:t xml:space="preserve"> de la formation (autres </w:t>
            </w:r>
            <w:proofErr w:type="spellStart"/>
            <w:r w:rsidRPr="00E07DDB">
              <w:rPr>
                <w:rFonts w:ascii="Arial Narrow" w:eastAsia="Times New Roman" w:hAnsi="Arial Narrow"/>
                <w:lang w:eastAsia="fr-FR"/>
              </w:rPr>
              <w:t>LéA</w:t>
            </w:r>
            <w:proofErr w:type="spellEnd"/>
            <w:r w:rsidRPr="00E07DDB">
              <w:rPr>
                <w:rFonts w:ascii="Arial Narrow" w:eastAsia="Times New Roman" w:hAnsi="Arial Narrow"/>
                <w:lang w:eastAsia="fr-FR"/>
              </w:rPr>
              <w:t xml:space="preserve">, CARDIE, </w:t>
            </w:r>
            <w:r>
              <w:rPr>
                <w:rFonts w:ascii="Arial Narrow" w:eastAsia="Times New Roman" w:hAnsi="Arial Narrow"/>
                <w:lang w:eastAsia="fr-FR"/>
              </w:rPr>
              <w:t>IN</w:t>
            </w:r>
            <w:r w:rsidRPr="00E07DDB">
              <w:rPr>
                <w:rFonts w:ascii="Arial Narrow" w:eastAsia="Times New Roman" w:hAnsi="Arial Narrow"/>
                <w:lang w:eastAsia="fr-FR"/>
              </w:rPr>
              <w:t>SPÉ, institutions publiques, collectivités territoriales, parents, patients, public, etc.) en utilisant les ressources du réseau mis en place par l’IFÉ</w:t>
            </w:r>
          </w:p>
          <w:p w14:paraId="38795932"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Pr>
                <w:rFonts w:ascii="Arial Narrow" w:eastAsia="Times New Roman" w:hAnsi="Arial Narrow"/>
                <w:lang w:eastAsia="fr-FR"/>
              </w:rPr>
              <w:t xml:space="preserve">Rendre compte des activités du </w:t>
            </w:r>
            <w:proofErr w:type="spellStart"/>
            <w:r>
              <w:rPr>
                <w:rFonts w:ascii="Arial Narrow" w:eastAsia="Times New Roman" w:hAnsi="Arial Narrow"/>
                <w:lang w:eastAsia="fr-FR"/>
              </w:rPr>
              <w:t>LéA</w:t>
            </w:r>
            <w:proofErr w:type="spellEnd"/>
            <w:r>
              <w:rPr>
                <w:rFonts w:ascii="Arial Narrow" w:eastAsia="Times New Roman" w:hAnsi="Arial Narrow"/>
                <w:lang w:eastAsia="fr-FR"/>
              </w:rPr>
              <w:t xml:space="preserve"> auprès de l’IFÉ, en collaboration avec le correspondant </w:t>
            </w:r>
            <w:proofErr w:type="spellStart"/>
            <w:r>
              <w:rPr>
                <w:rFonts w:ascii="Arial Narrow" w:eastAsia="Times New Roman" w:hAnsi="Arial Narrow"/>
                <w:lang w:eastAsia="fr-FR"/>
              </w:rPr>
              <w:t>LéA</w:t>
            </w:r>
            <w:proofErr w:type="spellEnd"/>
            <w:r>
              <w:rPr>
                <w:rFonts w:ascii="Arial Narrow" w:eastAsia="Times New Roman" w:hAnsi="Arial Narrow"/>
                <w:lang w:eastAsia="fr-FR"/>
              </w:rPr>
              <w:t xml:space="preserve"> </w:t>
            </w:r>
          </w:p>
          <w:p w14:paraId="225FA2AA" w14:textId="77777777" w:rsidR="005613DF" w:rsidRPr="00384B1F" w:rsidRDefault="005613DF" w:rsidP="00AA5D24">
            <w:pPr>
              <w:spacing w:before="120" w:after="60"/>
              <w:rPr>
                <w:rFonts w:eastAsia="Times New Roman" w:cs="Arial"/>
                <w:b/>
                <w:bCs/>
                <w:lang w:eastAsia="fr-FR"/>
              </w:rPr>
            </w:pPr>
            <w:r w:rsidRPr="00384B1F">
              <w:rPr>
                <w:rFonts w:eastAsia="Times New Roman" w:cs="Arial"/>
                <w:b/>
                <w:bCs/>
                <w:lang w:eastAsia="fr-FR"/>
              </w:rPr>
              <w:t>Statut du correspondant IFÉ</w:t>
            </w:r>
          </w:p>
          <w:p w14:paraId="49F022E2" w14:textId="77777777" w:rsidR="005613DF" w:rsidRDefault="005613DF" w:rsidP="00AA5D24">
            <w:pPr>
              <w:jc w:val="both"/>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IFÉ est un chercheur ou un enseignant chercheur appartenant </w:t>
            </w:r>
            <w:r w:rsidRPr="00CF5904">
              <w:rPr>
                <w:rFonts w:ascii="Arial Narrow" w:eastAsia="Times New Roman" w:hAnsi="Arial Narrow" w:cs="Arial"/>
                <w:lang w:eastAsia="fr-FR"/>
              </w:rPr>
              <w:t>à un laboratoire de recherche</w:t>
            </w:r>
            <w:r w:rsidRPr="00384B1F">
              <w:rPr>
                <w:rFonts w:ascii="Arial Narrow" w:eastAsia="Times New Roman" w:hAnsi="Arial Narrow" w:cs="Arial"/>
                <w:lang w:eastAsia="fr-FR"/>
              </w:rPr>
              <w:t>. Il peut être aussi un formateur ayant une charge de recherche (</w:t>
            </w:r>
            <w:r>
              <w:rPr>
                <w:rFonts w:ascii="Arial Narrow" w:eastAsia="Times New Roman" w:hAnsi="Arial Narrow" w:cs="Arial"/>
                <w:lang w:eastAsia="fr-FR"/>
              </w:rPr>
              <w:t>au sein d’un INSP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14:paraId="1C770AC0" w14:textId="77777777" w:rsidR="005613DF" w:rsidRPr="00CF5904" w:rsidRDefault="005613DF" w:rsidP="00AA5D24">
            <w:pPr>
              <w:jc w:val="both"/>
              <w:rPr>
                <w:rFonts w:ascii="Arial Narrow" w:eastAsia="Times New Roman" w:hAnsi="Arial Narrow" w:cs="Arial"/>
                <w:color w:val="auto"/>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CF5904">
              <w:rPr>
                <w:rFonts w:ascii="Arial Narrow" w:eastAsia="Times New Roman" w:hAnsi="Arial Narrow" w:cs="Arial"/>
                <w:color w:val="auto"/>
                <w:lang w:eastAsia="fr-FR"/>
              </w:rPr>
              <w:t>. Le correspondant IFÉ est l’interlocuteur principal de l’IF</w:t>
            </w:r>
            <w:r>
              <w:rPr>
                <w:rFonts w:ascii="Arial Narrow" w:eastAsia="Times New Roman" w:hAnsi="Arial Narrow" w:cs="Arial"/>
                <w:color w:val="auto"/>
                <w:lang w:eastAsia="fr-FR"/>
              </w:rPr>
              <w:t>É</w:t>
            </w:r>
            <w:r w:rsidRPr="00CF5904">
              <w:rPr>
                <w:rFonts w:ascii="Arial Narrow" w:eastAsia="Times New Roman" w:hAnsi="Arial Narrow" w:cs="Arial"/>
                <w:color w:val="auto"/>
                <w:lang w:eastAsia="fr-FR"/>
              </w:rPr>
              <w:t xml:space="preserve"> pour la recherche menée dans le </w:t>
            </w:r>
            <w:proofErr w:type="spellStart"/>
            <w:r w:rsidRPr="00CF5904">
              <w:rPr>
                <w:rFonts w:ascii="Arial Narrow" w:eastAsia="Times New Roman" w:hAnsi="Arial Narrow" w:cs="Arial"/>
                <w:color w:val="auto"/>
                <w:lang w:eastAsia="fr-FR"/>
              </w:rPr>
              <w:t>LéA</w:t>
            </w:r>
            <w:proofErr w:type="spellEnd"/>
            <w:r w:rsidRPr="00CF5904">
              <w:rPr>
                <w:rFonts w:ascii="Arial Narrow" w:eastAsia="Times New Roman" w:hAnsi="Arial Narrow" w:cs="Arial"/>
                <w:color w:val="auto"/>
                <w:lang w:eastAsia="fr-FR"/>
              </w:rPr>
              <w:t xml:space="preserve">. Son nom sera si possible inscrit dans la </w:t>
            </w:r>
            <w:r w:rsidRPr="00CF5904">
              <w:rPr>
                <w:rFonts w:ascii="Arial Narrow" w:eastAsia="Times New Roman" w:hAnsi="Arial Narrow" w:cs="Arial"/>
                <w:color w:val="auto"/>
                <w:lang w:eastAsia="fr-FR"/>
              </w:rPr>
              <w:lastRenderedPageBreak/>
              <w:t>convention.</w:t>
            </w:r>
          </w:p>
          <w:p w14:paraId="1DE428A4" w14:textId="77777777" w:rsidR="005613DF" w:rsidRPr="00DC34B5" w:rsidRDefault="005613DF" w:rsidP="00AA5D24">
            <w:pPr>
              <w:spacing w:before="120" w:after="60"/>
              <w:rPr>
                <w:rFonts w:eastAsia="Times New Roman" w:cs="Arial"/>
                <w:b/>
                <w:bCs/>
                <w:lang w:eastAsia="fr-FR"/>
              </w:rPr>
            </w:pPr>
            <w:r w:rsidRPr="00DC34B5">
              <w:rPr>
                <w:rFonts w:eastAsia="Times New Roman" w:cs="Arial"/>
                <w:b/>
                <w:bCs/>
                <w:lang w:eastAsia="fr-FR"/>
              </w:rPr>
              <w:t>Tâches à accomplir par le correspondant IFÉ</w:t>
            </w:r>
          </w:p>
          <w:p w14:paraId="54F7DA98"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 xml:space="preserve">Participer à la publication des informations sur son </w:t>
            </w:r>
            <w:proofErr w:type="spellStart"/>
            <w:r w:rsidRPr="00DC34B5">
              <w:rPr>
                <w:rFonts w:ascii="Arial Narrow" w:eastAsia="Times New Roman" w:hAnsi="Arial Narrow"/>
                <w:lang w:eastAsia="fr-FR"/>
              </w:rPr>
              <w:t>LéA</w:t>
            </w:r>
            <w:proofErr w:type="spellEnd"/>
            <w:r w:rsidRPr="00DC34B5">
              <w:rPr>
                <w:rFonts w:ascii="Arial Narrow" w:eastAsia="Times New Roman" w:hAnsi="Arial Narrow"/>
                <w:lang w:eastAsia="fr-FR"/>
              </w:rPr>
              <w:t xml:space="preserve">: actualiser la page du </w:t>
            </w:r>
            <w:proofErr w:type="spellStart"/>
            <w:r w:rsidRPr="00DC34B5">
              <w:rPr>
                <w:rFonts w:ascii="Arial Narrow" w:eastAsia="Times New Roman" w:hAnsi="Arial Narrow"/>
                <w:lang w:eastAsia="fr-FR"/>
              </w:rPr>
              <w:t>LéA</w:t>
            </w:r>
            <w:proofErr w:type="spellEnd"/>
            <w:r w:rsidRPr="00DC34B5">
              <w:rPr>
                <w:rFonts w:ascii="Arial Narrow" w:eastAsia="Times New Roman" w:hAnsi="Arial Narrow"/>
                <w:lang w:eastAsia="fr-FR"/>
              </w:rPr>
              <w:t xml:space="preserve"> sur le site des </w:t>
            </w:r>
            <w:proofErr w:type="spellStart"/>
            <w:r w:rsidRPr="00DC34B5">
              <w:rPr>
                <w:rFonts w:ascii="Arial Narrow" w:eastAsia="Times New Roman" w:hAnsi="Arial Narrow"/>
                <w:lang w:eastAsia="fr-FR"/>
              </w:rPr>
              <w:t>LéA</w:t>
            </w:r>
            <w:proofErr w:type="spellEnd"/>
            <w:r w:rsidRPr="00DC34B5">
              <w:rPr>
                <w:rFonts w:ascii="Arial Narrow" w:eastAsia="Times New Roman" w:hAnsi="Arial Narrow"/>
                <w:lang w:eastAsia="fr-FR"/>
              </w:rPr>
              <w:t xml:space="preserve">, </w:t>
            </w:r>
            <w:proofErr w:type="gramStart"/>
            <w:r w:rsidRPr="00DC34B5">
              <w:rPr>
                <w:rFonts w:ascii="Arial Narrow" w:eastAsia="Times New Roman" w:hAnsi="Arial Narrow"/>
                <w:lang w:eastAsia="fr-FR"/>
              </w:rPr>
              <w:t>publier</w:t>
            </w:r>
            <w:proofErr w:type="gramEnd"/>
            <w:r w:rsidRPr="00DC34B5">
              <w:rPr>
                <w:rFonts w:ascii="Arial Narrow" w:eastAsia="Times New Roman" w:hAnsi="Arial Narrow"/>
                <w:lang w:eastAsia="fr-FR"/>
              </w:rPr>
              <w:t xml:space="preserve"> sur le blog, déposer des documents dans le dossier de partage.</w:t>
            </w:r>
          </w:p>
          <w:p w14:paraId="4389C9D7"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 xml:space="preserve">Suivre l’écriture et la signature de la convention en lien avec le correspondant IFÉ, le comité de pilotage des </w:t>
            </w:r>
            <w:proofErr w:type="spellStart"/>
            <w:r w:rsidRPr="00DC34B5">
              <w:rPr>
                <w:rFonts w:ascii="Arial Narrow" w:eastAsia="Times New Roman" w:hAnsi="Arial Narrow"/>
                <w:lang w:eastAsia="fr-FR"/>
              </w:rPr>
              <w:t>LéA</w:t>
            </w:r>
            <w:proofErr w:type="spellEnd"/>
            <w:r w:rsidRPr="00DC34B5">
              <w:rPr>
                <w:rFonts w:ascii="Arial Narrow" w:eastAsia="Times New Roman" w:hAnsi="Arial Narrow"/>
                <w:lang w:eastAsia="fr-FR"/>
              </w:rPr>
              <w:t xml:space="preserve"> en informant le CARDIE/DFIE.</w:t>
            </w:r>
          </w:p>
          <w:p w14:paraId="18112808"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 xml:space="preserve">Proposer des projets de recherche pour assurer le financement des recherches menées dans le </w:t>
            </w:r>
            <w:proofErr w:type="spellStart"/>
            <w:r w:rsidRPr="00DC34B5">
              <w:rPr>
                <w:rFonts w:ascii="Arial Narrow" w:eastAsia="Times New Roman" w:hAnsi="Arial Narrow"/>
                <w:lang w:eastAsia="fr-FR"/>
              </w:rPr>
              <w:t>LéA</w:t>
            </w:r>
            <w:proofErr w:type="spellEnd"/>
            <w:r>
              <w:rPr>
                <w:rFonts w:ascii="Arial Narrow" w:eastAsia="Times New Roman" w:hAnsi="Arial Narrow"/>
                <w:lang w:eastAsia="fr-FR"/>
              </w:rPr>
              <w:t>.</w:t>
            </w:r>
          </w:p>
          <w:p w14:paraId="65397619"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lang w:eastAsia="fr-FR"/>
              </w:rPr>
            </w:pPr>
            <w:r w:rsidRPr="00DC34B5">
              <w:rPr>
                <w:rFonts w:ascii="Arial Narrow" w:eastAsia="Times New Roman" w:hAnsi="Arial Narrow"/>
                <w:lang w:eastAsia="fr-FR"/>
              </w:rPr>
              <w:t>Organiser les recherches collaboratives en les situant dans leur contexte scientifique national et international</w:t>
            </w:r>
          </w:p>
          <w:p w14:paraId="687489F3"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Présenter la recherche conduite dans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lors d’évènements organisés par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lors des manifestations du réseau et lors de manifestations scientifiques.</w:t>
            </w:r>
          </w:p>
          <w:p w14:paraId="59DD2C8E"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Chercher à développer les liens</w:t>
            </w:r>
            <w:r>
              <w:rPr>
                <w:rFonts w:ascii="Arial Narrow" w:eastAsia="Times New Roman" w:hAnsi="Arial Narrow" w:cs="Arial"/>
                <w:lang w:eastAsia="fr-FR"/>
              </w:rPr>
              <w:t xml:space="preserve"> : </w:t>
            </w:r>
          </w:p>
          <w:p w14:paraId="15033867" w14:textId="77777777" w:rsidR="005613DF" w:rsidRPr="00DC34B5" w:rsidRDefault="005613DF" w:rsidP="005613DF">
            <w:pPr>
              <w:pStyle w:val="Paragraphedeliste"/>
              <w:numPr>
                <w:ilvl w:val="0"/>
                <w:numId w:val="32"/>
              </w:numPr>
              <w:spacing w:after="120" w:line="240" w:lineRule="auto"/>
              <w:jc w:val="both"/>
              <w:textAlignment w:val="baseline"/>
              <w:rPr>
                <w:rFonts w:ascii="Arial Narrow" w:eastAsia="Times New Roman" w:hAnsi="Arial Narrow" w:cs="Arial"/>
                <w:lang w:eastAsia="fr-FR"/>
              </w:rPr>
            </w:pPr>
            <w:r w:rsidRPr="00DC34B5">
              <w:rPr>
                <w:rFonts w:ascii="Arial Narrow" w:eastAsia="Times New Roman" w:hAnsi="Arial Narrow" w:cs="Arial"/>
                <w:lang w:eastAsia="fr-FR"/>
              </w:rPr>
              <w:t xml:space="preserve">avec les </w:t>
            </w:r>
            <w:proofErr w:type="spellStart"/>
            <w:r w:rsidRPr="00DC34B5">
              <w:rPr>
                <w:rFonts w:ascii="Arial Narrow" w:eastAsia="Times New Roman" w:hAnsi="Arial Narrow" w:cs="Arial"/>
                <w:lang w:eastAsia="fr-FR"/>
              </w:rPr>
              <w:t>LéA</w:t>
            </w:r>
            <w:proofErr w:type="spellEnd"/>
            <w:r w:rsidRPr="00DC34B5">
              <w:rPr>
                <w:rFonts w:ascii="Arial Narrow" w:eastAsia="Times New Roman" w:hAnsi="Arial Narrow" w:cs="Arial"/>
                <w:lang w:eastAsia="fr-FR"/>
              </w:rPr>
              <w:t xml:space="preserve"> du réseau notamment travaillant sur des thèmes proches </w:t>
            </w:r>
          </w:p>
          <w:p w14:paraId="379781B7" w14:textId="77777777" w:rsidR="005613DF" w:rsidRPr="00257275" w:rsidRDefault="005613DF" w:rsidP="005613DF">
            <w:pPr>
              <w:pStyle w:val="Paragraphedeliste"/>
              <w:numPr>
                <w:ilvl w:val="0"/>
                <w:numId w:val="32"/>
              </w:numPr>
              <w:spacing w:after="120" w:line="240" w:lineRule="auto"/>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entre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les projets qui peuvent s’en inspirer localement, dans le cadre du développement des </w:t>
            </w:r>
            <w:r>
              <w:rPr>
                <w:rFonts w:ascii="Arial Narrow" w:eastAsia="Times New Roman" w:hAnsi="Arial Narrow" w:cs="Arial"/>
                <w:lang w:eastAsia="fr-FR"/>
              </w:rPr>
              <w:t>« </w:t>
            </w:r>
            <w:r w:rsidRPr="00257275">
              <w:rPr>
                <w:rFonts w:ascii="Arial Narrow" w:eastAsia="Times New Roman" w:hAnsi="Arial Narrow" w:cs="Arial"/>
                <w:lang w:eastAsia="fr-FR"/>
              </w:rPr>
              <w:t>constellations</w:t>
            </w:r>
            <w:r>
              <w:rPr>
                <w:rFonts w:ascii="Arial Narrow" w:eastAsia="Times New Roman" w:hAnsi="Arial Narrow" w:cs="Arial"/>
                <w:lang w:eastAsia="fr-FR"/>
              </w:rPr>
              <w:t> »</w:t>
            </w:r>
            <w:r w:rsidRPr="00257275">
              <w:rPr>
                <w:rFonts w:ascii="Arial Narrow" w:eastAsia="Times New Roman" w:hAnsi="Arial Narrow" w:cs="Arial"/>
                <w:lang w:eastAsia="fr-FR"/>
              </w:rPr>
              <w:t xml:space="preserve"> autour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14:paraId="4A580918"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14:paraId="2E61BFBA"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l’élaboration des livrables (bilans annuels collectifs et individuels) avec l’ensemble de l’équipe, en collaboration avec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14:paraId="77050C86"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14:paraId="17BE553C"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14:paraId="7BD8AFA4" w14:textId="77777777" w:rsidR="005613DF" w:rsidRPr="00FD1801" w:rsidRDefault="005613DF" w:rsidP="00AA5D24">
            <w:pPr>
              <w:ind w:left="720"/>
              <w:textAlignment w:val="baseline"/>
              <w:rPr>
                <w:rFonts w:ascii="Times New Roman" w:eastAsia="Times New Roman" w:hAnsi="Times New Roman" w:cs="Times New Roman"/>
                <w:sz w:val="24"/>
                <w:szCs w:val="24"/>
                <w:lang w:eastAsia="fr-FR"/>
              </w:rPr>
            </w:pPr>
          </w:p>
        </w:tc>
        <w:tc>
          <w:tcPr>
            <w:tcW w:w="49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D72668" w14:textId="77777777" w:rsidR="005613DF" w:rsidRPr="00372F04" w:rsidRDefault="005613DF" w:rsidP="00AA5D24">
            <w:pPr>
              <w:spacing w:after="120"/>
              <w:jc w:val="center"/>
              <w:rPr>
                <w:rFonts w:eastAsia="Times New Roman" w:cs="Arial"/>
                <w:b/>
                <w:bCs/>
                <w:color w:val="000000"/>
                <w:sz w:val="24"/>
                <w:szCs w:val="24"/>
                <w:lang w:eastAsia="fr-FR"/>
              </w:rPr>
            </w:pPr>
            <w:r w:rsidRPr="00372F04">
              <w:rPr>
                <w:rFonts w:eastAsia="Times New Roman" w:cs="Arial"/>
                <w:b/>
                <w:bCs/>
                <w:color w:val="000000"/>
                <w:sz w:val="24"/>
                <w:szCs w:val="24"/>
                <w:lang w:eastAsia="fr-FR"/>
              </w:rPr>
              <w:lastRenderedPageBreak/>
              <w:t xml:space="preserve">Charte du correspondant </w:t>
            </w:r>
            <w:proofErr w:type="spellStart"/>
            <w:r w:rsidRPr="00372F04">
              <w:rPr>
                <w:rFonts w:eastAsia="Times New Roman" w:cs="Arial"/>
                <w:b/>
                <w:bCs/>
                <w:color w:val="000000"/>
                <w:sz w:val="24"/>
                <w:szCs w:val="24"/>
                <w:lang w:eastAsia="fr-FR"/>
              </w:rPr>
              <w:t>LéA</w:t>
            </w:r>
            <w:proofErr w:type="spellEnd"/>
          </w:p>
          <w:p w14:paraId="52E93920" w14:textId="77777777" w:rsidR="005613DF" w:rsidRPr="00384B1F" w:rsidRDefault="005613DF" w:rsidP="00AA5D24">
            <w:pPr>
              <w:spacing w:after="60"/>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 xml:space="preserve">du correspondant </w:t>
            </w:r>
            <w:proofErr w:type="spellStart"/>
            <w:r w:rsidRPr="006D3450">
              <w:rPr>
                <w:rFonts w:eastAsia="Times New Roman" w:cs="Arial"/>
                <w:b/>
                <w:bCs/>
                <w:color w:val="000000"/>
                <w:lang w:eastAsia="fr-FR"/>
              </w:rPr>
              <w:t>LéA</w:t>
            </w:r>
            <w:proofErr w:type="spellEnd"/>
          </w:p>
          <w:p w14:paraId="58415631" w14:textId="77777777" w:rsidR="005613DF" w:rsidRPr="006D3450"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6D3450">
              <w:rPr>
                <w:rFonts w:ascii="Arial Narrow" w:eastAsia="Times New Roman" w:hAnsi="Arial Narrow" w:cs="Arial"/>
                <w:lang w:eastAsia="fr-FR"/>
              </w:rPr>
              <w:t xml:space="preserve">Coordonner les actions du </w:t>
            </w:r>
            <w:proofErr w:type="spellStart"/>
            <w:r w:rsidRPr="006D3450">
              <w:rPr>
                <w:rFonts w:ascii="Arial Narrow" w:eastAsia="Times New Roman" w:hAnsi="Arial Narrow" w:cs="Arial"/>
                <w:lang w:eastAsia="fr-FR"/>
              </w:rPr>
              <w:t>LéA</w:t>
            </w:r>
            <w:proofErr w:type="spellEnd"/>
            <w:r w:rsidRPr="006D3450">
              <w:rPr>
                <w:rFonts w:ascii="Arial Narrow" w:eastAsia="Times New Roman" w:hAnsi="Arial Narrow" w:cs="Arial"/>
                <w:lang w:eastAsia="fr-FR"/>
              </w:rPr>
              <w:t xml:space="preserve"> en assurant les liens entre l’IF</w:t>
            </w:r>
            <w:r>
              <w:rPr>
                <w:rFonts w:ascii="Arial Narrow" w:eastAsia="Times New Roman" w:hAnsi="Arial Narrow" w:cs="Arial"/>
                <w:lang w:eastAsia="fr-FR"/>
              </w:rPr>
              <w:t>É</w:t>
            </w:r>
            <w:r w:rsidRPr="006D3450">
              <w:rPr>
                <w:rFonts w:ascii="Arial Narrow" w:eastAsia="Times New Roman" w:hAnsi="Arial Narrow" w:cs="Arial"/>
                <w:lang w:eastAsia="fr-FR"/>
              </w:rPr>
              <w:t>, l’équipe de recherche et la structure d’accueil, en particulier les personnels de direction.</w:t>
            </w:r>
          </w:p>
          <w:p w14:paraId="5D948046" w14:textId="77777777" w:rsidR="005613DF"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Pr>
                <w:rFonts w:ascii="Arial Narrow" w:eastAsia="Times New Roman" w:hAnsi="Arial Narrow" w:cs="Arial"/>
                <w:lang w:eastAsia="fr-FR"/>
              </w:rPr>
              <w:t>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14:paraId="2509DB8B" w14:textId="77777777" w:rsidR="005613DF" w:rsidRPr="00372F04"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372F04">
              <w:rPr>
                <w:rFonts w:ascii="Arial Narrow" w:eastAsia="Times New Roman" w:hAnsi="Arial Narrow" w:cs="Arial"/>
                <w:lang w:eastAsia="fr-FR"/>
              </w:rPr>
              <w:t xml:space="preserve">Contribuer avec le correspondant IFÉ à la communication concernant la dimension </w:t>
            </w:r>
            <w:r>
              <w:rPr>
                <w:rFonts w:ascii="Arial Narrow" w:eastAsia="Times New Roman" w:hAnsi="Arial Narrow" w:cs="Arial"/>
                <w:lang w:eastAsia="fr-FR"/>
              </w:rPr>
              <w:t>« </w:t>
            </w:r>
            <w:r w:rsidRPr="00372F04">
              <w:rPr>
                <w:rFonts w:ascii="Arial Narrow" w:eastAsia="Times New Roman" w:hAnsi="Arial Narrow" w:cs="Arial"/>
                <w:lang w:eastAsia="fr-FR"/>
              </w:rPr>
              <w:t>recherche</w:t>
            </w:r>
            <w:r>
              <w:rPr>
                <w:rFonts w:ascii="Arial Narrow" w:eastAsia="Times New Roman" w:hAnsi="Arial Narrow" w:cs="Arial"/>
                <w:lang w:eastAsia="fr-FR"/>
              </w:rPr>
              <w:t> »</w:t>
            </w:r>
            <w:r w:rsidRPr="00372F04">
              <w:rPr>
                <w:rFonts w:ascii="Arial Narrow" w:eastAsia="Times New Roman" w:hAnsi="Arial Narrow" w:cs="Arial"/>
                <w:lang w:eastAsia="fr-FR"/>
              </w:rPr>
              <w:t xml:space="preserve"> du dispositif </w:t>
            </w:r>
            <w:proofErr w:type="spellStart"/>
            <w:r w:rsidRPr="00372F04">
              <w:rPr>
                <w:rFonts w:ascii="Arial Narrow" w:eastAsia="Times New Roman" w:hAnsi="Arial Narrow" w:cs="Arial"/>
                <w:lang w:eastAsia="fr-FR"/>
              </w:rPr>
              <w:t>LéA</w:t>
            </w:r>
            <w:proofErr w:type="spellEnd"/>
            <w:r w:rsidRPr="00372F04">
              <w:rPr>
                <w:rFonts w:ascii="Arial Narrow" w:eastAsia="Times New Roman" w:hAnsi="Arial Narrow" w:cs="Arial"/>
                <w:lang w:eastAsia="fr-FR"/>
              </w:rPr>
              <w:t xml:space="preserve"> vers les partenaires de l’éducation et de la formation (autres </w:t>
            </w:r>
            <w:proofErr w:type="spellStart"/>
            <w:r w:rsidRPr="00372F04">
              <w:rPr>
                <w:rFonts w:ascii="Arial Narrow" w:eastAsia="Times New Roman" w:hAnsi="Arial Narrow" w:cs="Arial"/>
                <w:lang w:eastAsia="fr-FR"/>
              </w:rPr>
              <w:t>LéA</w:t>
            </w:r>
            <w:proofErr w:type="spellEnd"/>
            <w:r w:rsidRPr="00372F04">
              <w:rPr>
                <w:rFonts w:ascii="Arial Narrow" w:eastAsia="Times New Roman" w:hAnsi="Arial Narrow" w:cs="Arial"/>
                <w:lang w:eastAsia="fr-FR"/>
              </w:rPr>
              <w:t>, CARDIE/DFIE, INSPÉ, institutions publiques, collectivités territoriales, parents, patients, public, etc.) en utilisant les ressources du réseau mis en place par l’IFÉ</w:t>
            </w:r>
          </w:p>
          <w:p w14:paraId="06381C5F" w14:textId="77777777" w:rsidR="005613DF" w:rsidRPr="00372F04"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372F04">
              <w:rPr>
                <w:rFonts w:ascii="Arial Narrow" w:eastAsia="Times New Roman" w:hAnsi="Arial Narrow" w:cs="Arial"/>
                <w:lang w:eastAsia="fr-FR"/>
              </w:rPr>
              <w:t xml:space="preserve">rendre compte des activités du </w:t>
            </w:r>
            <w:proofErr w:type="spellStart"/>
            <w:r w:rsidRPr="00372F04">
              <w:rPr>
                <w:rFonts w:ascii="Arial Narrow" w:eastAsia="Times New Roman" w:hAnsi="Arial Narrow" w:cs="Arial"/>
                <w:lang w:eastAsia="fr-FR"/>
              </w:rPr>
              <w:t>LéA</w:t>
            </w:r>
            <w:proofErr w:type="spellEnd"/>
            <w:r w:rsidRPr="00372F04">
              <w:rPr>
                <w:rFonts w:ascii="Arial Narrow" w:eastAsia="Times New Roman" w:hAnsi="Arial Narrow" w:cs="Arial"/>
                <w:lang w:eastAsia="fr-FR"/>
              </w:rPr>
              <w:t xml:space="preserve"> auprès de l’IFÉ, en collaboration avec le correspondant </w:t>
            </w:r>
            <w:proofErr w:type="spellStart"/>
            <w:r w:rsidRPr="00372F04">
              <w:rPr>
                <w:rFonts w:ascii="Arial Narrow" w:eastAsia="Times New Roman" w:hAnsi="Arial Narrow" w:cs="Arial"/>
                <w:lang w:eastAsia="fr-FR"/>
              </w:rPr>
              <w:t>LéA</w:t>
            </w:r>
            <w:proofErr w:type="spellEnd"/>
            <w:r w:rsidRPr="00372F04">
              <w:rPr>
                <w:rFonts w:ascii="Arial Narrow" w:eastAsia="Times New Roman" w:hAnsi="Arial Narrow" w:cs="Arial"/>
                <w:lang w:eastAsia="fr-FR"/>
              </w:rPr>
              <w:t xml:space="preserve"> </w:t>
            </w:r>
          </w:p>
          <w:p w14:paraId="31A516D2" w14:textId="77777777" w:rsidR="005613DF" w:rsidRPr="00DC34B5" w:rsidRDefault="005613DF" w:rsidP="00AA5D24">
            <w:pPr>
              <w:spacing w:before="120" w:after="60"/>
              <w:rPr>
                <w:rFonts w:eastAsia="Times New Roman" w:cs="Arial"/>
                <w:b/>
                <w:bCs/>
                <w:lang w:eastAsia="fr-FR"/>
              </w:rPr>
            </w:pPr>
            <w:r w:rsidRPr="00DC34B5">
              <w:rPr>
                <w:rFonts w:eastAsia="Times New Roman" w:cs="Arial"/>
                <w:b/>
                <w:bCs/>
                <w:lang w:eastAsia="fr-FR"/>
              </w:rPr>
              <w:t xml:space="preserve">Statut du correspondant </w:t>
            </w:r>
            <w:proofErr w:type="spellStart"/>
            <w:r w:rsidRPr="00DC34B5">
              <w:rPr>
                <w:rFonts w:eastAsia="Times New Roman" w:cs="Arial"/>
                <w:b/>
                <w:bCs/>
                <w:lang w:eastAsia="fr-FR"/>
              </w:rPr>
              <w:t>LéA</w:t>
            </w:r>
            <w:proofErr w:type="spellEnd"/>
          </w:p>
          <w:p w14:paraId="25693382" w14:textId="77777777" w:rsidR="005613DF" w:rsidRPr="00384B1F" w:rsidRDefault="005613DF" w:rsidP="00AA5D24">
            <w:pPr>
              <w:jc w:val="both"/>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membre de la structure d’accueil ou lieu d’éducation. Il peut être impliqué directement dans la recherche en cours (enseignant associé à cette recherche par exemple), mais pas obligatoirement.</w:t>
            </w:r>
          </w:p>
          <w:p w14:paraId="4FE9C510" w14:textId="77777777" w:rsidR="005613DF" w:rsidRPr="00384B1F" w:rsidRDefault="005613DF" w:rsidP="00AA5D24">
            <w:pPr>
              <w:jc w:val="both"/>
              <w:rPr>
                <w:rFonts w:ascii="Arial Narrow" w:eastAsia="Times New Roman" w:hAnsi="Arial Narrow" w:cs="Arial"/>
                <w:lang w:eastAsia="fr-FR"/>
              </w:rPr>
            </w:pPr>
            <w:r w:rsidRPr="00384B1F">
              <w:rPr>
                <w:rFonts w:ascii="Arial Narrow" w:eastAsia="Times New Roman" w:hAnsi="Arial Narrow" w:cs="Arial"/>
                <w:lang w:eastAsia="fr-FR"/>
              </w:rPr>
              <w:t xml:space="preserve">Dans le cas où le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établissement scolaire, l’enseignant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pourra être rémunéré par un forfait horaire dont le montant est précisé en début d’année scolaire. Dans les autres cas, la reconnaissance du travail du correspondant (libération d’un temps de travail, heures supplémentaires, autre…) </w:t>
            </w:r>
            <w:r w:rsidRPr="00384B1F">
              <w:rPr>
                <w:rFonts w:ascii="Arial Narrow" w:eastAsia="Times New Roman" w:hAnsi="Arial Narrow" w:cs="Arial"/>
                <w:lang w:eastAsia="fr-FR"/>
              </w:rPr>
              <w:lastRenderedPageBreak/>
              <w:t xml:space="preserve">devra être discutée avec la direction de la structure d’accueil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p>
          <w:p w14:paraId="5639D18D" w14:textId="77777777" w:rsidR="005613DF" w:rsidRPr="00384B1F" w:rsidRDefault="005613DF" w:rsidP="00AA5D24">
            <w:pPr>
              <w:spacing w:before="120" w:after="60"/>
              <w:rPr>
                <w:rFonts w:ascii="Times New Roman" w:eastAsia="Times New Roman" w:hAnsi="Times New Roman" w:cs="Times New Roman"/>
                <w:lang w:eastAsia="fr-FR"/>
              </w:rPr>
            </w:pPr>
            <w:r w:rsidRPr="00384B1F">
              <w:rPr>
                <w:rFonts w:eastAsia="Times New Roman" w:cs="Arial"/>
                <w:b/>
                <w:bCs/>
                <w:color w:val="000000"/>
                <w:lang w:eastAsia="fr-FR"/>
              </w:rPr>
              <w:t xml:space="preserve">Tâches à accomplir par le correspondant </w:t>
            </w:r>
            <w:proofErr w:type="spellStart"/>
            <w:r w:rsidRPr="00384B1F">
              <w:rPr>
                <w:rFonts w:eastAsia="Times New Roman" w:cs="Arial"/>
                <w:b/>
                <w:bCs/>
                <w:color w:val="000000"/>
                <w:lang w:eastAsia="fr-FR"/>
              </w:rPr>
              <w:t>LéA</w:t>
            </w:r>
            <w:proofErr w:type="spellEnd"/>
          </w:p>
          <w:p w14:paraId="0328E6CB" w14:textId="77777777" w:rsidR="005613DF" w:rsidRPr="00DC34B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Compléter et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début de chaque année scolaire sur le site de l’IFÉ</w:t>
            </w:r>
          </w:p>
          <w:p w14:paraId="532AA1AF"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14:paraId="2589894D"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au sein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
          <w:p w14:paraId="28650778"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entre les membres de l’équipe : rappeler les tâches à accomplir et le calendrier prévisionnel, avoir un rôle de catalyseur</w:t>
            </w:r>
          </w:p>
          <w:p w14:paraId="46DC5EC9"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entre la ou les structures d’accueil et l’équipe : mentionner l’existence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internet de l’établissement et un lien vers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afficher les posters annonçant les manifestations du réseau, organiser des réunions pour présenter les travaux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notamment en début d’année prévoir un temps de partage avec les responsables d’établissements pour discuter les enjeux de la recherche, faire en sorte que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soit inscrit dans le projet d’établissement… </w:t>
            </w:r>
          </w:p>
          <w:p w14:paraId="0F2D16D8" w14:textId="77777777" w:rsidR="005613DF" w:rsidRPr="00257275" w:rsidRDefault="005613DF" w:rsidP="005613DF">
            <w:pPr>
              <w:pStyle w:val="Paragraphedeliste"/>
              <w:numPr>
                <w:ilvl w:val="0"/>
                <w:numId w:val="32"/>
              </w:numPr>
              <w:spacing w:before="60" w:after="120"/>
              <w:ind w:left="714" w:hanging="357"/>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de l’IF</w:t>
            </w:r>
            <w:r>
              <w:rPr>
                <w:rFonts w:ascii="Arial Narrow" w:eastAsia="Times New Roman" w:hAnsi="Arial Narrow" w:cs="Arial"/>
                <w:lang w:eastAsia="fr-FR"/>
              </w:rPr>
              <w:t>É</w:t>
            </w:r>
            <w:r w:rsidRPr="00257275">
              <w:rPr>
                <w:rFonts w:ascii="Arial Narrow" w:eastAsia="Times New Roman" w:hAnsi="Arial Narrow" w:cs="Arial"/>
                <w:lang w:eastAsia="fr-FR"/>
              </w:rPr>
              <w:t xml:space="preserve"> vers l’équipe : communiquer les informations recueillies lors du séminaire de rentrée et de la rencontre nationale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faire connaitre les ressources produites par le réseau, partager les informations concernant les recherches soutenues par l’IF</w:t>
            </w:r>
            <w:r>
              <w:rPr>
                <w:rFonts w:ascii="Arial Narrow" w:eastAsia="Times New Roman" w:hAnsi="Arial Narrow" w:cs="Arial"/>
                <w:lang w:eastAsia="fr-FR"/>
              </w:rPr>
              <w:t>É</w:t>
            </w:r>
            <w:r w:rsidRPr="00257275">
              <w:rPr>
                <w:rFonts w:ascii="Arial Narrow" w:eastAsia="Times New Roman" w:hAnsi="Arial Narrow" w:cs="Arial"/>
                <w:lang w:eastAsia="fr-FR"/>
              </w:rPr>
              <w:t xml:space="preserve"> ainsi que les formations proposées</w:t>
            </w:r>
          </w:p>
          <w:p w14:paraId="4FD21D6E" w14:textId="77777777" w:rsidR="005613DF" w:rsidRPr="00257275" w:rsidRDefault="005613DF" w:rsidP="005613DF">
            <w:pPr>
              <w:pStyle w:val="Paragraphedeliste"/>
              <w:numPr>
                <w:ilvl w:val="0"/>
                <w:numId w:val="32"/>
              </w:numPr>
              <w:spacing w:before="60" w:after="120"/>
              <w:contextualSpacing w:val="0"/>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de l’équipe vers l’IFÉ : inviter chaque membre à s’inscrire sur le site collaboratif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indiquant son profil, déposer des documents dans l’espace collaboratif, coordonner la rédaction des bilans collectifs et individuels avec le correspondant IF</w:t>
            </w:r>
            <w:r>
              <w:rPr>
                <w:rFonts w:ascii="Arial Narrow" w:eastAsia="Times New Roman" w:hAnsi="Arial Narrow" w:cs="Arial"/>
                <w:lang w:eastAsia="fr-FR"/>
              </w:rPr>
              <w:t>É</w:t>
            </w:r>
          </w:p>
          <w:p w14:paraId="4ABFF14F"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Communiquer au-delà : publier des billets sur le blog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(description des travaux, organisation d’actions de formation, récit d’évènements </w:t>
            </w:r>
            <w:r w:rsidRPr="00257275">
              <w:rPr>
                <w:rFonts w:ascii="Arial Narrow" w:eastAsia="Times New Roman" w:hAnsi="Arial Narrow" w:cs="Arial"/>
                <w:lang w:eastAsia="fr-FR"/>
              </w:rPr>
              <w:lastRenderedPageBreak/>
              <w:t xml:space="preserve">importants, publication d’articles), inscrire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la plateforme </w:t>
            </w:r>
            <w:proofErr w:type="spellStart"/>
            <w:r w:rsidRPr="00257275">
              <w:rPr>
                <w:rFonts w:ascii="Arial Narrow" w:eastAsia="Times New Roman" w:hAnsi="Arial Narrow" w:cs="Arial"/>
                <w:lang w:eastAsia="fr-FR"/>
              </w:rPr>
              <w:t>Expérithèque</w:t>
            </w:r>
            <w:proofErr w:type="spellEnd"/>
            <w:r w:rsidRPr="00257275">
              <w:rPr>
                <w:rFonts w:ascii="Arial Narrow" w:eastAsia="Times New Roman" w:hAnsi="Arial Narrow" w:cs="Arial"/>
                <w:lang w:eastAsia="fr-FR"/>
              </w:rPr>
              <w:t xml:space="preserve">, participer aux journées de l’innovation, organiser des actions de formation, concevoir un module </w:t>
            </w:r>
            <w:proofErr w:type="spellStart"/>
            <w:r w:rsidRPr="00257275">
              <w:rPr>
                <w:rFonts w:ascii="Arial Narrow" w:eastAsia="Times New Roman" w:hAnsi="Arial Narrow" w:cs="Arial"/>
                <w:lang w:eastAsia="fr-FR"/>
              </w:rPr>
              <w:t>M@gistere</w:t>
            </w:r>
            <w:proofErr w:type="spellEnd"/>
          </w:p>
          <w:p w14:paraId="40993034"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w:t>
            </w:r>
            <w:r>
              <w:rPr>
                <w:rFonts w:ascii="Arial Narrow" w:eastAsia="Times New Roman" w:hAnsi="Arial Narrow" w:cs="Arial"/>
                <w:lang w:eastAsia="fr-FR"/>
              </w:rPr>
              <w:t>IN</w:t>
            </w:r>
            <w:r w:rsidRPr="00257275">
              <w:rPr>
                <w:rFonts w:ascii="Arial Narrow" w:eastAsia="Times New Roman" w:hAnsi="Arial Narrow" w:cs="Arial"/>
                <w:lang w:eastAsia="fr-FR"/>
              </w:rPr>
              <w:t>SPE.</w:t>
            </w:r>
          </w:p>
          <w:p w14:paraId="4FDAFFD3" w14:textId="77777777" w:rsidR="005613DF" w:rsidRPr="00257275"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14:paraId="1F951FB1" w14:textId="77777777" w:rsidR="005613DF" w:rsidRPr="008D2259" w:rsidRDefault="005613DF" w:rsidP="005613DF">
            <w:pPr>
              <w:pStyle w:val="Paragraphedeliste"/>
              <w:numPr>
                <w:ilvl w:val="0"/>
                <w:numId w:val="31"/>
              </w:numPr>
              <w:spacing w:after="40"/>
              <w:ind w:left="284" w:hanging="284"/>
              <w:contextualSpacing w:val="0"/>
              <w:jc w:val="both"/>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5613DF" w:rsidRPr="00FD1801" w14:paraId="3F23A358" w14:textId="77777777" w:rsidTr="00AA5D24">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9C52AE" w14:textId="77777777" w:rsidR="005613DF" w:rsidRDefault="005613DF" w:rsidP="00AA5D24">
            <w:pPr>
              <w:spacing w:before="120" w:after="60"/>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lastRenderedPageBreak/>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14:paraId="3B1CC06B" w14:textId="77777777" w:rsidR="005613DF" w:rsidRPr="00AC54F2" w:rsidRDefault="005613DF" w:rsidP="005613DF">
            <w:pPr>
              <w:pStyle w:val="Paragraphedeliste"/>
              <w:numPr>
                <w:ilvl w:val="0"/>
                <w:numId w:val="30"/>
              </w:numPr>
              <w:spacing w:before="120" w:after="60" w:line="240" w:lineRule="auto"/>
              <w:ind w:left="284" w:hanging="284"/>
              <w:jc w:val="both"/>
              <w:rPr>
                <w:rFonts w:ascii="Times New Roman" w:eastAsia="Times New Roman" w:hAnsi="Times New Roman" w:cs="Times New Roman"/>
                <w:sz w:val="24"/>
                <w:szCs w:val="24"/>
                <w:lang w:eastAsia="fr-FR"/>
              </w:rPr>
            </w:pPr>
            <w:r w:rsidRPr="00AC54F2">
              <w:rPr>
                <w:rFonts w:ascii="Arial Narrow" w:eastAsia="Times New Roman" w:hAnsi="Arial Narrow" w:cs="Arial"/>
                <w:b/>
                <w:bCs/>
                <w:i/>
                <w:iCs/>
                <w:color w:val="000000"/>
                <w:lang w:eastAsia="fr-FR"/>
              </w:rPr>
              <w:t>Le site de l’IFÉ</w:t>
            </w:r>
            <w:r w:rsidRPr="00AC54F2">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14:paraId="590E8F3A"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Times New Roman"/>
                <w:sz w:val="24"/>
                <w:szCs w:val="24"/>
                <w:lang w:eastAsia="fr-FR"/>
              </w:rPr>
            </w:pPr>
            <w:r w:rsidRPr="00257275">
              <w:rPr>
                <w:rFonts w:ascii="Arial Narrow" w:eastAsia="Times New Roman" w:hAnsi="Arial Narrow" w:cs="Arial"/>
                <w:b/>
                <w:bCs/>
                <w:i/>
                <w:iCs/>
                <w:color w:val="000000"/>
                <w:lang w:eastAsia="fr-FR"/>
              </w:rPr>
              <w:t xml:space="preserve">Le site public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color w:val="000000"/>
                <w:lang w:eastAsia="fr-FR"/>
              </w:rPr>
              <w:t xml:space="preserve"> décrit le dispositif, le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donne les informations officielles sur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des liens vers </w:t>
            </w:r>
            <w:r w:rsidRPr="00257275">
              <w:rPr>
                <w:rFonts w:ascii="Arial Narrow" w:eastAsia="Times New Roman" w:hAnsi="Arial Narrow" w:cs="Arial"/>
                <w:lang w:eastAsia="fr-FR"/>
              </w:rPr>
              <w:t xml:space="preserve">les ressources produites par les </w:t>
            </w:r>
            <w:proofErr w:type="spellStart"/>
            <w:r w:rsidRPr="00257275">
              <w:rPr>
                <w:rFonts w:ascii="Arial Narrow" w:eastAsia="Times New Roman" w:hAnsi="Arial Narrow" w:cs="Arial"/>
                <w:lang w:eastAsia="fr-FR"/>
              </w:rPr>
              <w:t>LéA</w:t>
            </w:r>
            <w:proofErr w:type="spellEnd"/>
          </w:p>
          <w:p w14:paraId="1E99936B"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Times New Roman"/>
                <w:sz w:val="24"/>
                <w:szCs w:val="24"/>
                <w:lang w:eastAsia="fr-FR"/>
              </w:rPr>
            </w:pPr>
            <w:r w:rsidRPr="00257275">
              <w:rPr>
                <w:rFonts w:ascii="Arial Narrow" w:eastAsia="Times New Roman" w:hAnsi="Arial Narrow" w:cs="Arial"/>
                <w:b/>
                <w:bCs/>
                <w:i/>
                <w:iCs/>
                <w:color w:val="000000"/>
                <w:lang w:eastAsia="fr-FR"/>
              </w:rPr>
              <w:t xml:space="preserve">L’espace collaboratif du site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b/>
                <w:bCs/>
                <w:i/>
                <w:iCs/>
                <w:color w:val="000000"/>
                <w:lang w:eastAsia="fr-FR"/>
              </w:rPr>
              <w:t xml:space="preserve"> </w:t>
            </w:r>
            <w:r w:rsidRPr="00257275">
              <w:rPr>
                <w:rFonts w:ascii="Arial Narrow" w:eastAsia="Times New Roman" w:hAnsi="Arial Narrow" w:cs="Arial"/>
                <w:color w:val="000000"/>
                <w:lang w:eastAsia="fr-FR"/>
              </w:rPr>
              <w:t xml:space="preserve">permet le partage de documents et les échanges entre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(forum) et contient des documents de références fournis par l’IF</w:t>
            </w:r>
            <w:r>
              <w:rPr>
                <w:rFonts w:ascii="Arial Narrow" w:eastAsia="Times New Roman" w:hAnsi="Arial Narrow" w:cs="Arial"/>
                <w:color w:val="000000"/>
                <w:lang w:eastAsia="fr-FR"/>
              </w:rPr>
              <w:t>É</w:t>
            </w:r>
            <w:r w:rsidRPr="00257275">
              <w:rPr>
                <w:rFonts w:ascii="Arial Narrow" w:eastAsia="Times New Roman" w:hAnsi="Arial Narrow" w:cs="Arial"/>
                <w:color w:val="000000"/>
                <w:lang w:eastAsia="fr-FR"/>
              </w:rPr>
              <w:t>.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 xml:space="preserve">ouvert à tous les membres du réseau qui le souhaite et en particulier aux correspondants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IF</w:t>
            </w:r>
            <w:r>
              <w:rPr>
                <w:rFonts w:ascii="Arial Narrow" w:eastAsia="Times New Roman" w:hAnsi="Arial Narrow" w:cs="Arial"/>
                <w:color w:val="000000"/>
                <w:lang w:eastAsia="fr-FR"/>
              </w:rPr>
              <w:t>É</w:t>
            </w:r>
            <w:r w:rsidRPr="00257275">
              <w:rPr>
                <w:rFonts w:ascii="Arial Narrow" w:eastAsia="Times New Roman" w:hAnsi="Arial Narrow" w:cs="Arial"/>
                <w:color w:val="000000"/>
                <w:lang w:eastAsia="fr-FR"/>
              </w:rPr>
              <w:t xml:space="preserve">. </w:t>
            </w:r>
          </w:p>
          <w:p w14:paraId="04B92034" w14:textId="77777777" w:rsidR="005613DF" w:rsidRPr="00257275" w:rsidRDefault="005613DF" w:rsidP="005613DF">
            <w:pPr>
              <w:pStyle w:val="Paragraphedeliste"/>
              <w:numPr>
                <w:ilvl w:val="0"/>
                <w:numId w:val="30"/>
              </w:numPr>
              <w:spacing w:before="120" w:after="60" w:line="240" w:lineRule="auto"/>
              <w:ind w:left="284" w:hanging="284"/>
              <w:jc w:val="both"/>
              <w:rPr>
                <w:rFonts w:ascii="Arial Narrow" w:eastAsia="Times New Roman" w:hAnsi="Arial Narrow" w:cs="Arial"/>
                <w:color w:val="000000"/>
                <w:lang w:eastAsia="fr-FR"/>
              </w:rPr>
            </w:pPr>
            <w:r w:rsidRPr="00257275">
              <w:rPr>
                <w:rFonts w:ascii="Arial Narrow" w:eastAsia="Times New Roman" w:hAnsi="Arial Narrow" w:cs="Arial"/>
                <w:b/>
                <w:i/>
                <w:color w:val="000000"/>
                <w:lang w:eastAsia="fr-FR"/>
              </w:rPr>
              <w:t xml:space="preserve">Le blog des </w:t>
            </w:r>
            <w:proofErr w:type="spellStart"/>
            <w:r w:rsidRPr="00257275">
              <w:rPr>
                <w:rFonts w:ascii="Arial Narrow" w:eastAsia="Times New Roman" w:hAnsi="Arial Narrow" w:cs="Arial"/>
                <w:b/>
                <w:i/>
                <w:color w:val="000000"/>
                <w:lang w:eastAsia="fr-FR"/>
              </w:rPr>
              <w:t>LéA</w:t>
            </w:r>
            <w:proofErr w:type="spellEnd"/>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 xml:space="preserve">ypothèse, est l’outil de communication du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entre ses acteurs, mais aussi vers tous les internautes intéressés. Il affiche les temps forts de la vie de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les évènements du réseau.</w:t>
            </w:r>
          </w:p>
          <w:p w14:paraId="4D15246F" w14:textId="77777777" w:rsidR="005613DF" w:rsidRPr="00FD1801" w:rsidRDefault="005613DF" w:rsidP="005613DF">
            <w:pPr>
              <w:pStyle w:val="Paragraphedeliste"/>
              <w:numPr>
                <w:ilvl w:val="0"/>
                <w:numId w:val="30"/>
              </w:numPr>
              <w:spacing w:before="120" w:after="60" w:line="240" w:lineRule="auto"/>
              <w:ind w:left="284" w:hanging="284"/>
              <w:jc w:val="both"/>
              <w:rPr>
                <w:rFonts w:eastAsia="Times New Roman" w:cs="Arial"/>
                <w:b/>
                <w:bCs/>
                <w:color w:val="000000"/>
                <w:sz w:val="32"/>
                <w:szCs w:val="32"/>
                <w:lang w:eastAsia="fr-FR"/>
              </w:rPr>
            </w:pP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 xml:space="preserve">accessible dans l’espace collaboratif du site des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il rassemble différents outils pour faciliter la communication au sein de chaque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et avec ses partenaires</w:t>
            </w:r>
            <w:r w:rsidRPr="00257275">
              <w:rPr>
                <w:rFonts w:ascii="Arial Narrow" w:eastAsia="Times New Roman" w:hAnsi="Arial Narrow" w:cs="Arial"/>
                <w:color w:val="000000"/>
                <w:lang w:eastAsia="fr-FR"/>
              </w:rPr>
              <w:t>.</w:t>
            </w:r>
          </w:p>
        </w:tc>
      </w:tr>
    </w:tbl>
    <w:p w14:paraId="6A9F7000" w14:textId="77777777" w:rsidR="005613DF" w:rsidRPr="005613DF" w:rsidRDefault="005613DF" w:rsidP="005613DF">
      <w:pPr>
        <w:jc w:val="both"/>
        <w:rPr>
          <w:rFonts w:ascii="Arial Narrow" w:eastAsia="Times New Roman" w:hAnsi="Arial Narrow" w:cs="Arial"/>
          <w:lang w:eastAsia="fr-FR"/>
        </w:rPr>
      </w:pPr>
    </w:p>
    <w:p w14:paraId="04627932" w14:textId="77777777" w:rsidR="005613DF" w:rsidRPr="001F1C6B" w:rsidRDefault="005613DF" w:rsidP="001F1C6B"/>
    <w:p w14:paraId="76220223" w14:textId="553E4BD2" w:rsidR="00B74572" w:rsidRDefault="00B74572"/>
    <w:sectPr w:rsidR="00B74572" w:rsidSect="00045AFE">
      <w:pgSz w:w="11906" w:h="16838" w:code="9"/>
      <w:pgMar w:top="1418" w:right="1418" w:bottom="1418" w:left="1418"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AFC4C" w14:textId="77777777" w:rsidR="003A3E34" w:rsidRDefault="003A3E34" w:rsidP="000F1340">
      <w:pPr>
        <w:spacing w:after="0" w:line="240" w:lineRule="auto"/>
      </w:pPr>
      <w:r>
        <w:separator/>
      </w:r>
    </w:p>
  </w:endnote>
  <w:endnote w:type="continuationSeparator" w:id="0">
    <w:p w14:paraId="79C60C4B" w14:textId="77777777" w:rsidR="003A3E34" w:rsidRDefault="003A3E34" w:rsidP="000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E14F" w14:textId="0217B82F" w:rsidR="003A3E34" w:rsidRDefault="003A3E34" w:rsidP="00BD747F">
    <w:pPr>
      <w:pStyle w:val="Pieddepage"/>
      <w:jc w:val="center"/>
    </w:pPr>
    <w:r>
      <w:rPr>
        <w:noProof/>
        <w:lang w:eastAsia="fr-FR"/>
      </w:rPr>
      <w:drawing>
        <wp:anchor distT="0" distB="0" distL="114300" distR="114300" simplePos="0" relativeHeight="251670528" behindDoc="1" locked="0" layoutInCell="1" allowOverlap="1" wp14:anchorId="7695DA22" wp14:editId="3C0F8578">
          <wp:simplePos x="0" y="0"/>
          <wp:positionH relativeFrom="column">
            <wp:posOffset>-914400</wp:posOffset>
          </wp:positionH>
          <wp:positionV relativeFrom="paragraph">
            <wp:posOffset>-200660</wp:posOffset>
          </wp:positionV>
          <wp:extent cx="805815" cy="1410970"/>
          <wp:effectExtent l="0" t="0" r="6985" b="1143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2576" behindDoc="1" locked="0" layoutInCell="1" allowOverlap="1" wp14:anchorId="10C375B0" wp14:editId="63019CD8">
          <wp:simplePos x="0" y="0"/>
          <wp:positionH relativeFrom="column">
            <wp:posOffset>4396740</wp:posOffset>
          </wp:positionH>
          <wp:positionV relativeFrom="paragraph">
            <wp:posOffset>283845</wp:posOffset>
          </wp:positionV>
          <wp:extent cx="2020570" cy="6959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1312" behindDoc="0" locked="0" layoutInCell="1" allowOverlap="1" wp14:anchorId="261C57E8" wp14:editId="17B0E923">
              <wp:simplePos x="0" y="0"/>
              <wp:positionH relativeFrom="page">
                <wp:align>center</wp:align>
              </wp:positionH>
              <wp:positionV relativeFrom="paragraph">
                <wp:posOffset>490220</wp:posOffset>
              </wp:positionV>
              <wp:extent cx="2818800" cy="313200"/>
              <wp:effectExtent l="0" t="0" r="635" b="0"/>
              <wp:wrapNone/>
              <wp:docPr id="12" name="Zone de texte 12"/>
              <wp:cNvGraphicFramePr/>
              <a:graphic xmlns:a="http://schemas.openxmlformats.org/drawingml/2006/main">
                <a:graphicData uri="http://schemas.microsoft.com/office/word/2010/wordprocessingShape">
                  <wps:wsp>
                    <wps:cNvSpPr txBox="1"/>
                    <wps:spPr>
                      <a:xfrm>
                        <a:off x="0" y="0"/>
                        <a:ext cx="2818800" cy="31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73563" w14:textId="77777777" w:rsidR="003A3E34" w:rsidRDefault="003A3E34" w:rsidP="00BD747F">
                          <w:pPr>
                            <w:jc w:val="center"/>
                          </w:pPr>
                          <w:r>
                            <w:fldChar w:fldCharType="begin"/>
                          </w:r>
                          <w:r>
                            <w:instrText xml:space="preserve"> PAGE    \* MERGEFORMAT </w:instrText>
                          </w:r>
                          <w:r>
                            <w:fldChar w:fldCharType="separate"/>
                          </w:r>
                          <w:r w:rsidR="001F1C6B">
                            <w:rPr>
                              <w:noProof/>
                            </w:rPr>
                            <w:t>23</w:t>
                          </w:r>
                          <w:r>
                            <w:fldChar w:fldCharType="end"/>
                          </w:r>
                          <w:r>
                            <w:t xml:space="preserve"> sur </w:t>
                          </w:r>
                          <w:fldSimple w:instr=" NUMPAGES   \* MERGEFORMAT ">
                            <w:r w:rsidR="001F1C6B">
                              <w:rPr>
                                <w:noProof/>
                              </w:rPr>
                              <w:t>23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0;margin-top:38.6pt;width:221.95pt;height:24.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" fillcolor="white [3201]" stroked="f" strokeweight=".5pt">
              <v:textbox>
                <w:txbxContent>
                  <w:p w14:paraId="57973563" w14:textId="77777777" w:rsidR="003A3E34" w:rsidRDefault="003A3E34" w:rsidP="00BD747F">
                    <w:pPr>
                      <w:jc w:val="center"/>
                    </w:pPr>
                    <w:r>
                      <w:fldChar w:fldCharType="begin"/>
                    </w:r>
                    <w:r>
                      <w:instrText xml:space="preserve"> PAGE    \* MERGEFORMAT </w:instrText>
                    </w:r>
                    <w:r>
                      <w:fldChar w:fldCharType="separate"/>
                    </w:r>
                    <w:r w:rsidR="001F1C6B">
                      <w:rPr>
                        <w:noProof/>
                      </w:rPr>
                      <w:t>23</w:t>
                    </w:r>
                    <w:r>
                      <w:fldChar w:fldCharType="end"/>
                    </w:r>
                    <w:r>
                      <w:t xml:space="preserve"> sur </w:t>
                    </w:r>
                    <w:fldSimple w:instr=" NUMPAGES   \* MERGEFORMAT ">
                      <w:r w:rsidR="001F1C6B">
                        <w:rPr>
                          <w:noProof/>
                        </w:rPr>
                        <w:t>23</w:t>
                      </w:r>
                    </w:fldSimple>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7CA4" w14:textId="02D962B9" w:rsidR="003A3E34" w:rsidRPr="00DF6875" w:rsidRDefault="003A3E34" w:rsidP="00DF6875">
    <w:pPr>
      <w:pStyle w:val="Pieddepage"/>
    </w:pPr>
    <w:r>
      <w:rPr>
        <w:noProof/>
        <w:lang w:eastAsia="fr-FR"/>
      </w:rPr>
      <w:drawing>
        <wp:anchor distT="0" distB="0" distL="114300" distR="114300" simplePos="0" relativeHeight="251667456" behindDoc="1" locked="0" layoutInCell="1" allowOverlap="1" wp14:anchorId="68AD0748" wp14:editId="50FD3837">
          <wp:simplePos x="0" y="0"/>
          <wp:positionH relativeFrom="column">
            <wp:posOffset>-898525</wp:posOffset>
          </wp:positionH>
          <wp:positionV relativeFrom="paragraph">
            <wp:posOffset>-226060</wp:posOffset>
          </wp:positionV>
          <wp:extent cx="805815" cy="1410970"/>
          <wp:effectExtent l="0" t="0" r="6985" b="1143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1" locked="0" layoutInCell="1" allowOverlap="1" wp14:anchorId="1D626568" wp14:editId="62D90EEF">
          <wp:simplePos x="0" y="0"/>
          <wp:positionH relativeFrom="column">
            <wp:posOffset>4244975</wp:posOffset>
          </wp:positionH>
          <wp:positionV relativeFrom="paragraph">
            <wp:posOffset>131445</wp:posOffset>
          </wp:positionV>
          <wp:extent cx="2020570" cy="6959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6D0D0" w14:textId="77777777" w:rsidR="003A3E34" w:rsidRDefault="003A3E34" w:rsidP="000F1340">
      <w:pPr>
        <w:spacing w:after="0" w:line="240" w:lineRule="auto"/>
      </w:pPr>
      <w:r>
        <w:separator/>
      </w:r>
    </w:p>
  </w:footnote>
  <w:footnote w:type="continuationSeparator" w:id="0">
    <w:p w14:paraId="2F38E3E2" w14:textId="77777777" w:rsidR="003A3E34" w:rsidRDefault="003A3E34" w:rsidP="000F1340">
      <w:pPr>
        <w:spacing w:after="0" w:line="240" w:lineRule="auto"/>
      </w:pPr>
      <w:r>
        <w:continuationSeparator/>
      </w:r>
    </w:p>
  </w:footnote>
  <w:footnote w:id="1">
    <w:p w14:paraId="5F2F91CC" w14:textId="36E538A5" w:rsidR="003A3E34" w:rsidRDefault="003A3E34" w:rsidP="00AA5D24">
      <w:pPr>
        <w:spacing w:line="240" w:lineRule="auto"/>
        <w:rPr>
          <w:sz w:val="20"/>
          <w:szCs w:val="20"/>
        </w:rPr>
      </w:pPr>
      <w:r>
        <w:rPr>
          <w:vertAlign w:val="superscript"/>
        </w:rPr>
        <w:footnoteRef/>
      </w:r>
      <w:r w:rsidRPr="004A12BA">
        <w:rPr>
          <w:sz w:val="18"/>
          <w:szCs w:val="18"/>
        </w:rPr>
        <w:t xml:space="preserve"> Consulter l'enquête IF</w:t>
      </w:r>
      <w:r>
        <w:rPr>
          <w:sz w:val="18"/>
          <w:szCs w:val="18"/>
        </w:rPr>
        <w:t>É</w:t>
      </w:r>
      <w:r w:rsidRPr="004A12BA">
        <w:rPr>
          <w:sz w:val="18"/>
          <w:szCs w:val="18"/>
        </w:rPr>
        <w:t xml:space="preserve"> </w:t>
      </w:r>
      <w:hyperlink r:id="rId1" w:history="1">
        <w:r w:rsidRPr="004A12BA">
          <w:rPr>
            <w:rStyle w:val="Lienhypertexte"/>
            <w:color w:val="1155CC"/>
            <w:sz w:val="18"/>
            <w:szCs w:val="18"/>
          </w:rPr>
          <w:t>“Effets du confinement sur l’activité des professionnels de l’enseignement”</w:t>
        </w:r>
      </w:hyperlink>
    </w:p>
  </w:footnote>
  <w:footnote w:id="2">
    <w:p w14:paraId="2C68D304" w14:textId="78949C6A" w:rsidR="003A3E34" w:rsidRPr="00E903E2" w:rsidRDefault="003A3E34" w:rsidP="00E903E2">
      <w:pPr>
        <w:pStyle w:val="Notedebasdepage"/>
        <w:rPr>
          <w:sz w:val="18"/>
          <w:szCs w:val="18"/>
        </w:rPr>
      </w:pPr>
      <w:r>
        <w:rPr>
          <w:rStyle w:val="Appelnotedebasdep"/>
        </w:rPr>
        <w:footnoteRef/>
      </w:r>
      <w:r>
        <w:t xml:space="preserve"> </w:t>
      </w:r>
      <w:r>
        <w:rPr>
          <w:sz w:val="18"/>
          <w:szCs w:val="18"/>
        </w:rPr>
        <w:t>Conformément aux accords IFÉ</w:t>
      </w:r>
      <w:r w:rsidRPr="00E903E2">
        <w:rPr>
          <w:sz w:val="18"/>
          <w:szCs w:val="18"/>
        </w:rPr>
        <w:t>-DGESCO</w:t>
      </w:r>
      <w:r>
        <w:rPr>
          <w:sz w:val="18"/>
          <w:szCs w:val="18"/>
        </w:rPr>
        <w:t>.</w:t>
      </w:r>
    </w:p>
  </w:footnote>
  <w:footnote w:id="3">
    <w:p w14:paraId="5917CD29" w14:textId="6322DF54" w:rsidR="003A3E34" w:rsidRPr="00E903E2" w:rsidRDefault="003A3E34">
      <w:pPr>
        <w:pStyle w:val="Notedebasdepage"/>
        <w:rPr>
          <w:sz w:val="18"/>
          <w:szCs w:val="18"/>
        </w:rPr>
      </w:pPr>
      <w:r w:rsidRPr="00E903E2">
        <w:rPr>
          <w:rStyle w:val="Appelnotedebasdep"/>
          <w:sz w:val="18"/>
          <w:szCs w:val="18"/>
        </w:rPr>
        <w:footnoteRef/>
      </w:r>
      <w:r w:rsidRPr="00E903E2">
        <w:rPr>
          <w:sz w:val="18"/>
          <w:szCs w:val="18"/>
        </w:rPr>
        <w:t xml:space="preserve"> Conformément au Décret n° 2019-1403 du 18 décembre 2019 relatif aux recherches et aux expérimentations menées dans les écoles et établissements d'enseignement publics et privés sous contrat et dans les établissements français d'enseignement à l'étranger </w:t>
      </w:r>
      <w:hyperlink r:id="rId2" w:history="1">
        <w:r w:rsidRPr="00E903E2">
          <w:rPr>
            <w:rStyle w:val="Lienhypertexte"/>
            <w:sz w:val="18"/>
            <w:szCs w:val="18"/>
          </w:rPr>
          <w:t>https://www.legifrance.gouv.fr/jorf/id/JORFTEXT000039645601/</w:t>
        </w:r>
      </w:hyperlink>
    </w:p>
    <w:p w14:paraId="6BD9B3A8" w14:textId="77777777" w:rsidR="003A3E34" w:rsidRDefault="003A3E34">
      <w:pPr>
        <w:pStyle w:val="Notedebasdepage"/>
      </w:pPr>
    </w:p>
  </w:footnote>
  <w:footnote w:id="4">
    <w:p w14:paraId="60D5FBD9" w14:textId="26F8CF8F" w:rsidR="003A3E34" w:rsidRPr="004A12BA" w:rsidRDefault="003A3E34" w:rsidP="00C5401D">
      <w:pPr>
        <w:spacing w:line="240" w:lineRule="auto"/>
        <w:rPr>
          <w:rFonts w:asciiTheme="majorHAnsi" w:hAnsiTheme="majorHAnsi" w:cstheme="majorHAnsi"/>
          <w:sz w:val="18"/>
          <w:szCs w:val="18"/>
        </w:rPr>
      </w:pPr>
      <w:r>
        <w:rPr>
          <w:vertAlign w:val="superscript"/>
        </w:rPr>
        <w:footnoteRef/>
      </w:r>
      <w:r>
        <w:rPr>
          <w:sz w:val="20"/>
          <w:szCs w:val="20"/>
        </w:rPr>
        <w:t xml:space="preserve"> </w:t>
      </w:r>
      <w:r w:rsidRPr="004A12BA">
        <w:rPr>
          <w:sz w:val="18"/>
          <w:szCs w:val="18"/>
        </w:rPr>
        <w:t>Terme signifiant t</w:t>
      </w:r>
      <w:r w:rsidRPr="004A12BA">
        <w:rPr>
          <w:rFonts w:asciiTheme="majorHAnsi" w:hAnsiTheme="majorHAnsi" w:cstheme="majorHAnsi"/>
          <w:sz w:val="18"/>
          <w:szCs w:val="18"/>
        </w:rPr>
        <w:t>rouver des solutions au décrochage scolaire (</w:t>
      </w:r>
      <w:r w:rsidRPr="004A12BA">
        <w:rPr>
          <w:rFonts w:asciiTheme="majorHAnsi" w:hAnsiTheme="majorHAnsi" w:cstheme="majorHAnsi"/>
          <w:color w:val="222222"/>
          <w:sz w:val="18"/>
          <w:szCs w:val="18"/>
          <w:shd w:val="clear" w:color="auto" w:fill="FFFFFF"/>
        </w:rPr>
        <w:t>L’</w:t>
      </w:r>
      <w:proofErr w:type="spellStart"/>
      <w:r w:rsidRPr="004A12BA">
        <w:rPr>
          <w:rFonts w:asciiTheme="majorHAnsi" w:hAnsiTheme="majorHAnsi" w:cstheme="majorHAnsi"/>
          <w:color w:val="222222"/>
          <w:sz w:val="18"/>
          <w:szCs w:val="18"/>
          <w:shd w:val="clear" w:color="auto" w:fill="FFFFFF"/>
        </w:rPr>
        <w:t>ancrochage</w:t>
      </w:r>
      <w:proofErr w:type="spellEnd"/>
      <w:r w:rsidRPr="004A12BA">
        <w:rPr>
          <w:rFonts w:asciiTheme="majorHAnsi" w:hAnsiTheme="majorHAnsi" w:cstheme="majorHAnsi"/>
          <w:color w:val="222222"/>
          <w:sz w:val="18"/>
          <w:szCs w:val="18"/>
          <w:shd w:val="clear" w:color="auto" w:fill="FFFFFF"/>
        </w:rPr>
        <w:t xml:space="preserve"> scolaire, une façon singulière de faire réussir les élèves", </w:t>
      </w:r>
      <w:proofErr w:type="spellStart"/>
      <w:r w:rsidRPr="004A12BA">
        <w:rPr>
          <w:rFonts w:asciiTheme="majorHAnsi" w:hAnsiTheme="majorHAnsi" w:cstheme="majorHAnsi"/>
          <w:color w:val="222222"/>
          <w:sz w:val="18"/>
          <w:szCs w:val="18"/>
          <w:shd w:val="clear" w:color="auto" w:fill="FFFFFF"/>
        </w:rPr>
        <w:t>Educagri</w:t>
      </w:r>
      <w:proofErr w:type="spellEnd"/>
      <w:r w:rsidRPr="004A12BA">
        <w:rPr>
          <w:rFonts w:asciiTheme="majorHAnsi" w:hAnsiTheme="majorHAnsi" w:cstheme="majorHAnsi"/>
          <w:color w:val="222222"/>
          <w:sz w:val="18"/>
          <w:szCs w:val="18"/>
          <w:shd w:val="clear" w:color="auto" w:fill="FFFFFF"/>
        </w:rPr>
        <w:t xml:space="preserve"> éditions</w:t>
      </w:r>
      <w:r w:rsidRPr="004A12BA">
        <w:rPr>
          <w:rFonts w:asciiTheme="majorHAnsi" w:hAnsiTheme="majorHAnsi" w:cstheme="majorHAnsi"/>
          <w:sz w:val="18"/>
          <w:szCs w:val="18"/>
        </w:rPr>
        <w:t xml:space="preserve"> </w:t>
      </w:r>
      <w:hyperlink r:id="rId3" w:history="1">
        <w:r w:rsidRPr="00BE4470">
          <w:rPr>
            <w:rStyle w:val="Lienhypertexte"/>
            <w:rFonts w:asciiTheme="majorHAnsi" w:hAnsiTheme="majorHAnsi" w:cstheme="majorHAnsi"/>
            <w:sz w:val="18"/>
            <w:szCs w:val="18"/>
          </w:rPr>
          <w:t>https://editions.educagri.fr/pedagogie/5249-l-ancrochage-scolaire-9791027501373.html</w:t>
        </w:r>
      </w:hyperlink>
      <w:r w:rsidRPr="004A12BA">
        <w:rPr>
          <w:rFonts w:asciiTheme="majorHAnsi" w:hAnsiTheme="majorHAnsi" w:cstheme="majorHAnsi"/>
          <w:sz w:val="18"/>
          <w:szCs w:val="18"/>
        </w:rPr>
        <w:t>).</w:t>
      </w:r>
    </w:p>
  </w:footnote>
  <w:footnote w:id="5">
    <w:p w14:paraId="6D343854" w14:textId="121AC8B0" w:rsidR="003A3E34" w:rsidRPr="00E903E2" w:rsidRDefault="003A3E34">
      <w:pPr>
        <w:pStyle w:val="Notedebasdepage"/>
        <w:rPr>
          <w:sz w:val="18"/>
          <w:szCs w:val="18"/>
        </w:rPr>
      </w:pPr>
      <w:r>
        <w:rPr>
          <w:rStyle w:val="Appelnotedebasdep"/>
        </w:rPr>
        <w:footnoteRef/>
      </w:r>
      <w:r>
        <w:t xml:space="preserve"> </w:t>
      </w:r>
      <w:r w:rsidRPr="00A43101">
        <w:rPr>
          <w:sz w:val="18"/>
          <w:szCs w:val="18"/>
        </w:rPr>
        <w:t xml:space="preserve">Conformément au </w:t>
      </w:r>
      <w:hyperlink r:id="rId4" w:history="1">
        <w:r w:rsidRPr="00A43101">
          <w:rPr>
            <w:rStyle w:val="Lienhypertexte"/>
            <w:sz w:val="18"/>
            <w:szCs w:val="18"/>
          </w:rPr>
          <w:t>Décret n°2019-1403 du 18 décembre 2019</w:t>
        </w:r>
      </w:hyperlink>
      <w:r w:rsidRPr="00A43101">
        <w:rPr>
          <w:sz w:val="18"/>
          <w:szCs w:val="18"/>
        </w:rPr>
        <w:t xml:space="preserve">, pour les établissements scolaires, </w:t>
      </w:r>
      <w:r>
        <w:rPr>
          <w:sz w:val="18"/>
          <w:szCs w:val="18"/>
        </w:rPr>
        <w:t>les résultats doivent</w:t>
      </w:r>
      <w:r w:rsidRPr="00A43101">
        <w:rPr>
          <w:sz w:val="18"/>
          <w:szCs w:val="18"/>
        </w:rPr>
        <w:t xml:space="preserve"> </w:t>
      </w:r>
      <w:r w:rsidRPr="00E903E2">
        <w:rPr>
          <w:sz w:val="18"/>
          <w:szCs w:val="18"/>
        </w:rPr>
        <w:t>être partagés avec le conseil d’école ou conseil d’administration, puis transmis aux autorités académiques. Conformément aux accords IF</w:t>
      </w:r>
      <w:r>
        <w:rPr>
          <w:sz w:val="18"/>
          <w:szCs w:val="18"/>
        </w:rPr>
        <w:t>É</w:t>
      </w:r>
      <w:r w:rsidRPr="00E903E2">
        <w:rPr>
          <w:sz w:val="18"/>
          <w:szCs w:val="18"/>
        </w:rPr>
        <w:t>-DGESCO les résultats sont également partagés avec les CARDIE.</w:t>
      </w:r>
    </w:p>
  </w:footnote>
  <w:footnote w:id="6">
    <w:p w14:paraId="6A2CC8F1" w14:textId="7E753761" w:rsidR="003A3E34" w:rsidRDefault="003A3E34" w:rsidP="00AD7815">
      <w:pPr>
        <w:pStyle w:val="Notedebasdepage"/>
      </w:pPr>
      <w:r>
        <w:rPr>
          <w:rStyle w:val="Appelnotedebasdep"/>
        </w:rPr>
        <w:footnoteRef/>
      </w:r>
      <w:r>
        <w:t xml:space="preserve"> E</w:t>
      </w:r>
      <w:r w:rsidRPr="00C0503E">
        <w:rPr>
          <w:sz w:val="18"/>
          <w:szCs w:val="18"/>
        </w:rPr>
        <w:t xml:space="preserve">n référence au </w:t>
      </w:r>
      <w:hyperlink r:id="rId5" w:history="1">
        <w:r w:rsidRPr="00C0503E">
          <w:rPr>
            <w:rStyle w:val="Lienhypertexte"/>
            <w:sz w:val="18"/>
            <w:szCs w:val="18"/>
          </w:rPr>
          <w:t>Décret n°2019-1403 du 18 décembre 2019</w:t>
        </w:r>
      </w:hyperlink>
      <w:r w:rsidRPr="00C0503E">
        <w:rPr>
          <w:sz w:val="18"/>
          <w:szCs w:val="18"/>
        </w:rPr>
        <w:t xml:space="preserve"> relatif aux recherches et aux expérimentations menées dans les écoles et établissements d’enseignement publics ou privés sous contrat</w:t>
      </w:r>
      <w:r>
        <w:rPr>
          <w:sz w:val="18"/>
          <w:szCs w:val="18"/>
        </w:rPr>
        <w:t xml:space="preserve"> et conformément </w:t>
      </w:r>
      <w:r w:rsidRPr="00E903E2">
        <w:rPr>
          <w:sz w:val="18"/>
          <w:szCs w:val="18"/>
        </w:rPr>
        <w:t>aux accords IF</w:t>
      </w:r>
      <w:r>
        <w:rPr>
          <w:sz w:val="18"/>
          <w:szCs w:val="18"/>
        </w:rPr>
        <w:t>É</w:t>
      </w:r>
      <w:r w:rsidRPr="00E903E2">
        <w:rPr>
          <w:sz w:val="18"/>
          <w:szCs w:val="18"/>
        </w:rPr>
        <w:t>-DGESCO</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009EE0"/>
        <w:insideH w:val="single" w:sz="18" w:space="0" w:color="E14D16"/>
        <w:insideV w:val="single" w:sz="18" w:space="0" w:color="009EE0"/>
      </w:tblBorders>
      <w:tblCellMar>
        <w:top w:w="72" w:type="dxa"/>
        <w:left w:w="115" w:type="dxa"/>
        <w:bottom w:w="72" w:type="dxa"/>
        <w:right w:w="115" w:type="dxa"/>
      </w:tblCellMar>
      <w:tblLook w:val="04A0" w:firstRow="1" w:lastRow="0" w:firstColumn="1" w:lastColumn="0" w:noHBand="0" w:noVBand="1"/>
    </w:tblPr>
    <w:tblGrid>
      <w:gridCol w:w="8141"/>
      <w:gridCol w:w="1159"/>
    </w:tblGrid>
    <w:tr w:rsidR="003A3E34" w:rsidRPr="00DE67D1" w14:paraId="42264FEA" w14:textId="77777777" w:rsidTr="00AB3E83">
      <w:trPr>
        <w:trHeight w:val="288"/>
      </w:trPr>
      <w:sdt>
        <w:sdtPr>
          <w:rPr>
            <w:rFonts w:eastAsiaTheme="majorEastAsia" w:cs="Arial"/>
            <w:color w:val="A6A6A6" w:themeColor="background1" w:themeShade="A6"/>
            <w:sz w:val="20"/>
            <w:szCs w:val="20"/>
          </w:rPr>
          <w:alias w:val="Titre"/>
          <w:id w:val="-527796893"/>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E84449D" w14:textId="089B1A92" w:rsidR="003A3E34" w:rsidRPr="00DE67D1" w:rsidRDefault="003A3E34">
              <w:pPr>
                <w:pStyle w:val="En-tte"/>
                <w:jc w:val="right"/>
                <w:rPr>
                  <w:rFonts w:eastAsiaTheme="majorEastAsia" w:cs="Arial"/>
                  <w:color w:val="A6A6A6" w:themeColor="background1" w:themeShade="A6"/>
                  <w:sz w:val="20"/>
                  <w:szCs w:val="20"/>
                </w:rPr>
              </w:pPr>
              <w:r>
                <w:rPr>
                  <w:rFonts w:eastAsiaTheme="majorEastAsia" w:cs="Arial"/>
                  <w:color w:val="A6A6A6" w:themeColor="background1" w:themeShade="A6"/>
                  <w:sz w:val="20"/>
                  <w:szCs w:val="20"/>
                </w:rPr>
                <w:t>Dossier de candidature</w:t>
              </w:r>
            </w:p>
          </w:tc>
        </w:sdtContent>
      </w:sdt>
      <w:sdt>
        <w:sdtP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alias w:val="Année"/>
          <w:id w:val="-1578886418"/>
          <w:dataBinding w:prefixMappings="xmlns:ns0='http://schemas.microsoft.com/office/2006/coverPageProps'" w:xpath="/ns0:CoverPageProperties[1]/ns0:PublishDate[1]" w:storeItemID="{55AF091B-3C7A-41E3-B477-F2FDAA23CFDA}"/>
          <w:date w:fullDate="2021-01-01T00:00:00Z">
            <w:dateFormat w:val="yyyy"/>
            <w:lid w:val="fr-FR"/>
            <w:storeMappedDataAs w:val="dateTime"/>
            <w:calendar w:val="gregorian"/>
          </w:date>
        </w:sdtPr>
        <w:sdtContent>
          <w:tc>
            <w:tcPr>
              <w:tcW w:w="1105" w:type="dxa"/>
            </w:tcPr>
            <w:p w14:paraId="2348FD33" w14:textId="72727D00" w:rsidR="003A3E34" w:rsidRPr="00DE67D1" w:rsidRDefault="003A3E34" w:rsidP="00566F75">
              <w:pPr>
                <w:pStyle w:val="En-tte"/>
                <w:rPr>
                  <w:rFonts w:eastAsiaTheme="majorEastAsia" w:cs="Arial"/>
                  <w:b/>
                  <w:bCs/>
                  <w:color w:val="A6A6A6" w:themeColor="background1" w:themeShade="A6"/>
                  <w:sz w:val="20"/>
                  <w:szCs w:val="20"/>
                  <w14:numForm w14:val="oldStyle"/>
                </w:rPr>
              </w:pPr>
              <w: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t>2021</w:t>
              </w:r>
            </w:p>
          </w:tc>
        </w:sdtContent>
      </w:sdt>
    </w:tr>
  </w:tbl>
  <w:p w14:paraId="52D49B4C" w14:textId="77777777" w:rsidR="003A3E34" w:rsidRDefault="003A3E3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3D30" w14:textId="77777777" w:rsidR="003A3E34" w:rsidRPr="00A45C4A" w:rsidRDefault="003A3E34" w:rsidP="00A45C4A">
    <w:pPr>
      <w:pStyle w:val="En-tte"/>
    </w:pPr>
    <w:r>
      <w:rPr>
        <w:noProof/>
        <w:lang w:eastAsia="fr-FR"/>
      </w:rPr>
      <w:drawing>
        <wp:anchor distT="0" distB="0" distL="114300" distR="114300" simplePos="0" relativeHeight="251665408" behindDoc="0" locked="0" layoutInCell="1" allowOverlap="1" wp14:anchorId="4C2DE460" wp14:editId="5537D30C">
          <wp:simplePos x="0" y="0"/>
          <wp:positionH relativeFrom="margin">
            <wp:posOffset>-410210</wp:posOffset>
          </wp:positionH>
          <wp:positionV relativeFrom="margin">
            <wp:posOffset>-474980</wp:posOffset>
          </wp:positionV>
          <wp:extent cx="2124710" cy="1273175"/>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1">
                    <a:extLst>
                      <a:ext uri="{28A0092B-C50C-407E-A947-70E740481C1C}">
                        <a14:useLocalDpi xmlns:a14="http://schemas.microsoft.com/office/drawing/2010/main" val="0"/>
                      </a:ext>
                    </a:extLst>
                  </a:blip>
                  <a:stretch>
                    <a:fillRect/>
                  </a:stretch>
                </pic:blipFill>
                <pic:spPr>
                  <a:xfrm>
                    <a:off x="0" y="0"/>
                    <a:ext cx="2124710" cy="1273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465E10"/>
    <w:lvl w:ilvl="0">
      <w:start w:val="1"/>
      <w:numFmt w:val="decimal"/>
      <w:lvlText w:val="%1."/>
      <w:lvlJc w:val="left"/>
      <w:pPr>
        <w:tabs>
          <w:tab w:val="num" w:pos="1492"/>
        </w:tabs>
        <w:ind w:left="1492" w:hanging="360"/>
      </w:pPr>
    </w:lvl>
  </w:abstractNum>
  <w:abstractNum w:abstractNumId="1">
    <w:nsid w:val="FFFFFF7D"/>
    <w:multiLevelType w:val="singleLevel"/>
    <w:tmpl w:val="2884DA12"/>
    <w:lvl w:ilvl="0">
      <w:start w:val="1"/>
      <w:numFmt w:val="decimal"/>
      <w:lvlText w:val="%1."/>
      <w:lvlJc w:val="left"/>
      <w:pPr>
        <w:tabs>
          <w:tab w:val="num" w:pos="1209"/>
        </w:tabs>
        <w:ind w:left="1209" w:hanging="360"/>
      </w:pPr>
    </w:lvl>
  </w:abstractNum>
  <w:abstractNum w:abstractNumId="2">
    <w:nsid w:val="FFFFFF7E"/>
    <w:multiLevelType w:val="singleLevel"/>
    <w:tmpl w:val="587E39CE"/>
    <w:lvl w:ilvl="0">
      <w:start w:val="1"/>
      <w:numFmt w:val="decimal"/>
      <w:lvlText w:val="%1."/>
      <w:lvlJc w:val="left"/>
      <w:pPr>
        <w:tabs>
          <w:tab w:val="num" w:pos="926"/>
        </w:tabs>
        <w:ind w:left="926" w:hanging="360"/>
      </w:pPr>
    </w:lvl>
  </w:abstractNum>
  <w:abstractNum w:abstractNumId="3">
    <w:nsid w:val="FFFFFF7F"/>
    <w:multiLevelType w:val="singleLevel"/>
    <w:tmpl w:val="0290AEDC"/>
    <w:lvl w:ilvl="0">
      <w:start w:val="1"/>
      <w:numFmt w:val="decimal"/>
      <w:lvlText w:val="%1."/>
      <w:lvlJc w:val="left"/>
      <w:pPr>
        <w:tabs>
          <w:tab w:val="num" w:pos="643"/>
        </w:tabs>
        <w:ind w:left="643" w:hanging="360"/>
      </w:pPr>
    </w:lvl>
  </w:abstractNum>
  <w:abstractNum w:abstractNumId="4">
    <w:nsid w:val="FFFFFF80"/>
    <w:multiLevelType w:val="singleLevel"/>
    <w:tmpl w:val="8B4EDB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6221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09C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0E42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6A3524"/>
    <w:lvl w:ilvl="0">
      <w:start w:val="1"/>
      <w:numFmt w:val="decimal"/>
      <w:lvlText w:val="%1."/>
      <w:lvlJc w:val="left"/>
      <w:pPr>
        <w:tabs>
          <w:tab w:val="num" w:pos="360"/>
        </w:tabs>
        <w:ind w:left="360" w:hanging="360"/>
      </w:pPr>
    </w:lvl>
  </w:abstractNum>
  <w:abstractNum w:abstractNumId="9">
    <w:nsid w:val="FFFFFF89"/>
    <w:multiLevelType w:val="singleLevel"/>
    <w:tmpl w:val="9B9E945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2E419FD"/>
    <w:multiLevelType w:val="hybridMultilevel"/>
    <w:tmpl w:val="E092E172"/>
    <w:lvl w:ilvl="0" w:tplc="8B2804A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E961F0"/>
    <w:multiLevelType w:val="multilevel"/>
    <w:tmpl w:val="38DE2674"/>
    <w:lvl w:ilvl="0">
      <w:start w:val="1"/>
      <w:numFmt w:val="decimal"/>
      <w:pStyle w:val="Titre1"/>
      <w:lvlText w:val="%1"/>
      <w:lvlJc w:val="left"/>
      <w:pPr>
        <w:ind w:left="432" w:hanging="432"/>
      </w:pPr>
    </w:lvl>
    <w:lvl w:ilvl="1">
      <w:start w:val="1"/>
      <w:numFmt w:val="decimal"/>
      <w:lvlText w:val="%1.%2"/>
      <w:lvlJc w:val="left"/>
      <w:pPr>
        <w:ind w:left="576" w:hanging="576"/>
      </w:pPr>
      <w:rPr>
        <w:rFonts w:ascii="Arial" w:hAnsi="Arial" w:cs="Arial" w:hint="default"/>
        <w:color w:val="E14D16"/>
        <w:sz w:val="32"/>
        <w:szCs w:val="3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nsid w:val="0D326B56"/>
    <w:multiLevelType w:val="multilevel"/>
    <w:tmpl w:val="72BACA44"/>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DF1176"/>
    <w:multiLevelType w:val="hybridMultilevel"/>
    <w:tmpl w:val="A5DC6240"/>
    <w:lvl w:ilvl="0" w:tplc="1B0284C4">
      <w:start w:val="1"/>
      <w:numFmt w:val="bullet"/>
      <w:pStyle w:val="Puce2ENSdeLyon"/>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33C22E1"/>
    <w:multiLevelType w:val="multilevel"/>
    <w:tmpl w:val="2618ACEA"/>
    <w:lvl w:ilvl="0">
      <w:start w:val="1"/>
      <w:numFmt w:val="decimal"/>
      <w:lvlText w:val="%1."/>
      <w:lvlJc w:val="left"/>
      <w:pPr>
        <w:ind w:left="360" w:hanging="360"/>
      </w:pPr>
      <w:rPr>
        <w:rFonts w:hint="default"/>
      </w:rPr>
    </w:lvl>
    <w:lvl w:ilvl="1">
      <w:start w:val="1"/>
      <w:numFmt w:val="decimal"/>
      <w:isLgl/>
      <w:lvlText w:val="%1.%2"/>
      <w:lvlJc w:val="left"/>
      <w:pPr>
        <w:ind w:left="936"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abstractNum w:abstractNumId="15">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BA282E"/>
    <w:multiLevelType w:val="hybridMultilevel"/>
    <w:tmpl w:val="2B548AAA"/>
    <w:lvl w:ilvl="0" w:tplc="0F127EE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4C767F"/>
    <w:multiLevelType w:val="hybridMultilevel"/>
    <w:tmpl w:val="502076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29A26DF"/>
    <w:multiLevelType w:val="hybridMultilevel"/>
    <w:tmpl w:val="BEAC63B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567C63"/>
    <w:multiLevelType w:val="hybridMultilevel"/>
    <w:tmpl w:val="19C0464C"/>
    <w:lvl w:ilvl="0" w:tplc="FBE87F74">
      <w:start w:val="12"/>
      <w:numFmt w:val="bullet"/>
      <w:lvlText w:val="-"/>
      <w:lvlJc w:val="left"/>
      <w:pPr>
        <w:ind w:left="720" w:hanging="360"/>
      </w:pPr>
      <w:rPr>
        <w:rFonts w:ascii="Arial" w:eastAsiaTheme="minorHAnsi" w:hAnsi="Arial" w:cs="Arial" w:hint="default"/>
        <w:b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B0D3D9D"/>
    <w:multiLevelType w:val="hybridMultilevel"/>
    <w:tmpl w:val="CEF89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14B54DB"/>
    <w:multiLevelType w:val="hybridMultilevel"/>
    <w:tmpl w:val="40C2A3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0359B4"/>
    <w:multiLevelType w:val="hybridMultilevel"/>
    <w:tmpl w:val="21783F70"/>
    <w:lvl w:ilvl="0" w:tplc="492C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A563889"/>
    <w:multiLevelType w:val="hybridMultilevel"/>
    <w:tmpl w:val="40764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9D5CF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BF796E"/>
    <w:multiLevelType w:val="hybridMultilevel"/>
    <w:tmpl w:val="8842DF9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084A42"/>
    <w:multiLevelType w:val="hybridMultilevel"/>
    <w:tmpl w:val="FC1A02B0"/>
    <w:lvl w:ilvl="0" w:tplc="CA8847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66785E"/>
    <w:multiLevelType w:val="multilevel"/>
    <w:tmpl w:val="81482310"/>
    <w:lvl w:ilvl="0">
      <w:start w:val="1"/>
      <w:numFmt w:val="decimal"/>
      <w:lvlText w:val="%1."/>
      <w:lvlJc w:val="left"/>
      <w:pPr>
        <w:ind w:left="720" w:hanging="360"/>
      </w:pPr>
      <w:rPr>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88C185C"/>
    <w:multiLevelType w:val="hybridMultilevel"/>
    <w:tmpl w:val="61F0AD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CC76EF"/>
    <w:multiLevelType w:val="multilevel"/>
    <w:tmpl w:val="11985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C624AB4"/>
    <w:multiLevelType w:val="hybridMultilevel"/>
    <w:tmpl w:val="29F62C3A"/>
    <w:lvl w:ilvl="0" w:tplc="575CFAC4">
      <w:start w:val="1"/>
      <w:numFmt w:val="decimal"/>
      <w:pStyle w:val="Titre2"/>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44D7811"/>
    <w:multiLevelType w:val="hybridMultilevel"/>
    <w:tmpl w:val="23AE4C22"/>
    <w:lvl w:ilvl="0" w:tplc="25B28CF6">
      <w:start w:val="1"/>
      <w:numFmt w:val="bullet"/>
      <w:pStyle w:val="Puce1ENSdeLyo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877AC9"/>
    <w:multiLevelType w:val="hybridMultilevel"/>
    <w:tmpl w:val="8E04B5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76847CD1"/>
    <w:multiLevelType w:val="multilevel"/>
    <w:tmpl w:val="628288B0"/>
    <w:lvl w:ilvl="0">
      <w:start w:val="1"/>
      <w:numFmt w:val="decimal"/>
      <w:pStyle w:val="Titre1ENSdeLyon"/>
      <w:lvlText w:val="%1."/>
      <w:lvlJc w:val="left"/>
      <w:pPr>
        <w:ind w:left="360" w:hanging="360"/>
      </w:pPr>
      <w:rPr>
        <w:rFonts w:hint="default"/>
      </w:rPr>
    </w:lvl>
    <w:lvl w:ilvl="1">
      <w:start w:val="1"/>
      <w:numFmt w:val="decimal"/>
      <w:pStyle w:val="Titre2ENSdeLyon"/>
      <w:isLgl/>
      <w:lvlText w:val="%1.%2"/>
      <w:lvlJc w:val="left"/>
      <w:pPr>
        <w:ind w:left="936" w:hanging="720"/>
      </w:pPr>
      <w:rPr>
        <w:rFonts w:hint="default"/>
      </w:rPr>
    </w:lvl>
    <w:lvl w:ilvl="2">
      <w:start w:val="1"/>
      <w:numFmt w:val="decimal"/>
      <w:pStyle w:val="Titre3ENSdeLyon"/>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num w:numId="1">
    <w:abstractNumId w:val="18"/>
  </w:num>
  <w:num w:numId="2">
    <w:abstractNumId w:val="24"/>
  </w:num>
  <w:num w:numId="3">
    <w:abstractNumId w:val="25"/>
  </w:num>
  <w:num w:numId="4">
    <w:abstractNumId w:val="11"/>
  </w:num>
  <w:num w:numId="5">
    <w:abstractNumId w:val="23"/>
  </w:num>
  <w:num w:numId="6">
    <w:abstractNumId w:val="20"/>
  </w:num>
  <w:num w:numId="7">
    <w:abstractNumId w:val="22"/>
  </w:num>
  <w:num w:numId="8">
    <w:abstractNumId w:val="31"/>
  </w:num>
  <w:num w:numId="9">
    <w:abstractNumId w:val="17"/>
  </w:num>
  <w:num w:numId="10">
    <w:abstractNumId w:val="32"/>
  </w:num>
  <w:num w:numId="11">
    <w:abstractNumId w:val="13"/>
  </w:num>
  <w:num w:numId="12">
    <w:abstractNumId w:val="16"/>
  </w:num>
  <w:num w:numId="13">
    <w:abstractNumId w:val="14"/>
  </w:num>
  <w:num w:numId="14">
    <w:abstractNumId w:val="33"/>
  </w:num>
  <w:num w:numId="15">
    <w:abstractNumId w:val="3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9"/>
  </w:num>
  <w:num w:numId="27">
    <w:abstractNumId w:val="27"/>
  </w:num>
  <w:num w:numId="28">
    <w:abstractNumId w:val="12"/>
  </w:num>
  <w:num w:numId="29">
    <w:abstractNumId w:val="15"/>
  </w:num>
  <w:num w:numId="30">
    <w:abstractNumId w:val="10"/>
  </w:num>
  <w:num w:numId="31">
    <w:abstractNumId w:val="21"/>
  </w:num>
  <w:num w:numId="32">
    <w:abstractNumId w:val="28"/>
  </w:num>
  <w:num w:numId="33">
    <w:abstractNumId w:val="1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styleLockQFSet/>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2E"/>
    <w:rsid w:val="00003A6D"/>
    <w:rsid w:val="00004E80"/>
    <w:rsid w:val="00045AFE"/>
    <w:rsid w:val="000B3577"/>
    <w:rsid w:val="000B37AB"/>
    <w:rsid w:val="000C059D"/>
    <w:rsid w:val="000D6ECB"/>
    <w:rsid w:val="000F1340"/>
    <w:rsid w:val="00165278"/>
    <w:rsid w:val="001F1C6B"/>
    <w:rsid w:val="00257386"/>
    <w:rsid w:val="002635BC"/>
    <w:rsid w:val="002A6E1A"/>
    <w:rsid w:val="002C014C"/>
    <w:rsid w:val="002E19B1"/>
    <w:rsid w:val="003A3E34"/>
    <w:rsid w:val="003E305B"/>
    <w:rsid w:val="003E7D4E"/>
    <w:rsid w:val="003F51DE"/>
    <w:rsid w:val="0041218A"/>
    <w:rsid w:val="00421B1F"/>
    <w:rsid w:val="00423B4D"/>
    <w:rsid w:val="00425EC0"/>
    <w:rsid w:val="00426654"/>
    <w:rsid w:val="00456634"/>
    <w:rsid w:val="0048557D"/>
    <w:rsid w:val="004A12BA"/>
    <w:rsid w:val="004A4C24"/>
    <w:rsid w:val="004C7AF1"/>
    <w:rsid w:val="00505C92"/>
    <w:rsid w:val="005613DF"/>
    <w:rsid w:val="00566F75"/>
    <w:rsid w:val="005813D6"/>
    <w:rsid w:val="00596588"/>
    <w:rsid w:val="005F6F43"/>
    <w:rsid w:val="0061718B"/>
    <w:rsid w:val="00633C93"/>
    <w:rsid w:val="006E35B2"/>
    <w:rsid w:val="00700221"/>
    <w:rsid w:val="00730CA7"/>
    <w:rsid w:val="00754B49"/>
    <w:rsid w:val="0078596F"/>
    <w:rsid w:val="00786081"/>
    <w:rsid w:val="00814A8F"/>
    <w:rsid w:val="008B0357"/>
    <w:rsid w:val="008C0581"/>
    <w:rsid w:val="008C257F"/>
    <w:rsid w:val="008E016C"/>
    <w:rsid w:val="009125E6"/>
    <w:rsid w:val="00916DC5"/>
    <w:rsid w:val="009328A4"/>
    <w:rsid w:val="00941CD9"/>
    <w:rsid w:val="00950FC1"/>
    <w:rsid w:val="00971C5A"/>
    <w:rsid w:val="00981B69"/>
    <w:rsid w:val="00982D9A"/>
    <w:rsid w:val="009F14B5"/>
    <w:rsid w:val="00A3512E"/>
    <w:rsid w:val="00A43101"/>
    <w:rsid w:val="00A45C4A"/>
    <w:rsid w:val="00A653F8"/>
    <w:rsid w:val="00A83C34"/>
    <w:rsid w:val="00A876A6"/>
    <w:rsid w:val="00A9226C"/>
    <w:rsid w:val="00A978D7"/>
    <w:rsid w:val="00AA047F"/>
    <w:rsid w:val="00AA5D24"/>
    <w:rsid w:val="00AA735C"/>
    <w:rsid w:val="00AB3E83"/>
    <w:rsid w:val="00AD23EC"/>
    <w:rsid w:val="00AD7815"/>
    <w:rsid w:val="00B47408"/>
    <w:rsid w:val="00B74572"/>
    <w:rsid w:val="00BA1E2A"/>
    <w:rsid w:val="00BA25A6"/>
    <w:rsid w:val="00BB1AAF"/>
    <w:rsid w:val="00BD747F"/>
    <w:rsid w:val="00C0503E"/>
    <w:rsid w:val="00C5401D"/>
    <w:rsid w:val="00C979E5"/>
    <w:rsid w:val="00CB2D86"/>
    <w:rsid w:val="00CC2889"/>
    <w:rsid w:val="00D8150A"/>
    <w:rsid w:val="00DA1AA5"/>
    <w:rsid w:val="00DB105F"/>
    <w:rsid w:val="00DE67D1"/>
    <w:rsid w:val="00DF6875"/>
    <w:rsid w:val="00DF7197"/>
    <w:rsid w:val="00E0309C"/>
    <w:rsid w:val="00E64F3D"/>
    <w:rsid w:val="00E65A67"/>
    <w:rsid w:val="00E903E2"/>
    <w:rsid w:val="00E934ED"/>
    <w:rsid w:val="00EB19A6"/>
    <w:rsid w:val="00F20AB9"/>
    <w:rsid w:val="00F3275D"/>
    <w:rsid w:val="00F62E43"/>
    <w:rsid w:val="00F95A57"/>
    <w:rsid w:val="00FA16DA"/>
    <w:rsid w:val="00FC61ED"/>
    <w:rsid w:val="00FF00D7"/>
    <w:rsid w:val="00FF57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3A3E34"/>
    <w:pPr>
      <w:spacing w:before="120" w:after="60"/>
    </w:pPr>
    <w:rPr>
      <w:b/>
      <w:color w:val="auto"/>
    </w:rPr>
  </w:style>
  <w:style w:type="character" w:customStyle="1" w:styleId="Titre4ENSdeLyonCar">
    <w:name w:val="Titre 4 ENS de Lyon Car"/>
    <w:basedOn w:val="TextecourantENSdeLyonCar"/>
    <w:link w:val="Titre4ENSdeLyon"/>
    <w:rsid w:val="003A3E34"/>
    <w:rPr>
      <w:rFonts w:ascii="Arial" w:hAnsi="Arial" w:cs="Arial"/>
      <w:b/>
      <w:color w:val="auto"/>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LA-Contenus">
    <w:name w:val="LéA - Contenus"/>
    <w:rsid w:val="00AD23EC"/>
    <w:rPr>
      <w:rFonts w:ascii="Arial Narrow" w:hAnsi="Arial Narrow"/>
    </w:rPr>
  </w:style>
  <w:style w:type="paragraph" w:customStyle="1" w:styleId="Criteres">
    <w:name w:val="Criteres"/>
    <w:basedOn w:val="Normal"/>
    <w:qFormat/>
    <w:rsid w:val="00AD23EC"/>
    <w:pPr>
      <w:widowControl w:val="0"/>
      <w:shd w:val="clear" w:color="auto" w:fill="FDE9D9"/>
      <w:suppressAutoHyphens/>
      <w:spacing w:after="120" w:line="240" w:lineRule="auto"/>
    </w:pPr>
    <w:rPr>
      <w:rFonts w:ascii="Arial Narrow" w:eastAsia="Arial Unicode MS" w:hAnsi="Arial Narrow" w:cs="Tahoma"/>
      <w:color w:val="548DD4"/>
      <w:kern w:val="1"/>
      <w:sz w:val="18"/>
      <w:szCs w:val="18"/>
      <w:lang w:eastAsia="hi-IN" w:bidi="hi-IN"/>
    </w:rPr>
  </w:style>
  <w:style w:type="paragraph" w:styleId="Notedebasdepage">
    <w:name w:val="footnote text"/>
    <w:basedOn w:val="Normal"/>
    <w:link w:val="NotedebasdepageCar"/>
    <w:uiPriority w:val="99"/>
    <w:semiHidden/>
    <w:unhideWhenUsed/>
    <w:rsid w:val="00A653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3F8"/>
    <w:rPr>
      <w:sz w:val="20"/>
      <w:szCs w:val="20"/>
    </w:rPr>
  </w:style>
  <w:style w:type="character" w:styleId="Appelnotedebasdep">
    <w:name w:val="footnote reference"/>
    <w:basedOn w:val="Policepardfaut"/>
    <w:uiPriority w:val="99"/>
    <w:semiHidden/>
    <w:unhideWhenUsed/>
    <w:rsid w:val="00A653F8"/>
    <w:rPr>
      <w:vertAlign w:val="superscript"/>
    </w:rPr>
  </w:style>
  <w:style w:type="character" w:styleId="Lienhypertexte">
    <w:name w:val="Hyperlink"/>
    <w:basedOn w:val="Policepardfaut"/>
    <w:uiPriority w:val="99"/>
    <w:unhideWhenUsed/>
    <w:rsid w:val="00003A6D"/>
    <w:rPr>
      <w:color w:val="0000FF" w:themeColor="hyperlink"/>
      <w:u w:val="single"/>
    </w:rPr>
  </w:style>
  <w:style w:type="character" w:styleId="Marquedecommentaire">
    <w:name w:val="annotation reference"/>
    <w:basedOn w:val="Policepardfaut"/>
    <w:uiPriority w:val="99"/>
    <w:semiHidden/>
    <w:unhideWhenUsed/>
    <w:rsid w:val="00AA047F"/>
    <w:rPr>
      <w:sz w:val="16"/>
      <w:szCs w:val="16"/>
    </w:rPr>
  </w:style>
  <w:style w:type="paragraph" w:styleId="Commentaire">
    <w:name w:val="annotation text"/>
    <w:basedOn w:val="Normal"/>
    <w:link w:val="CommentaireCar"/>
    <w:uiPriority w:val="99"/>
    <w:semiHidden/>
    <w:unhideWhenUsed/>
    <w:rsid w:val="00AA047F"/>
    <w:pPr>
      <w:spacing w:line="240" w:lineRule="auto"/>
    </w:pPr>
    <w:rPr>
      <w:sz w:val="20"/>
      <w:szCs w:val="20"/>
    </w:rPr>
  </w:style>
  <w:style w:type="character" w:customStyle="1" w:styleId="CommentaireCar">
    <w:name w:val="Commentaire Car"/>
    <w:basedOn w:val="Policepardfaut"/>
    <w:link w:val="Commentaire"/>
    <w:uiPriority w:val="99"/>
    <w:semiHidden/>
    <w:rsid w:val="00AA047F"/>
    <w:rPr>
      <w:sz w:val="20"/>
      <w:szCs w:val="20"/>
    </w:rPr>
  </w:style>
  <w:style w:type="paragraph" w:styleId="Objetducommentaire">
    <w:name w:val="annotation subject"/>
    <w:basedOn w:val="Commentaire"/>
    <w:next w:val="Commentaire"/>
    <w:link w:val="ObjetducommentaireCar"/>
    <w:uiPriority w:val="99"/>
    <w:semiHidden/>
    <w:unhideWhenUsed/>
    <w:rsid w:val="00AA047F"/>
    <w:rPr>
      <w:b/>
      <w:bCs/>
    </w:rPr>
  </w:style>
  <w:style w:type="character" w:customStyle="1" w:styleId="ObjetducommentaireCar">
    <w:name w:val="Objet du commentaire Car"/>
    <w:basedOn w:val="CommentaireCar"/>
    <w:link w:val="Objetducommentaire"/>
    <w:uiPriority w:val="99"/>
    <w:semiHidden/>
    <w:rsid w:val="00AA047F"/>
    <w:rPr>
      <w:b/>
      <w:bCs/>
      <w:sz w:val="20"/>
      <w:szCs w:val="20"/>
    </w:rPr>
  </w:style>
  <w:style w:type="character" w:styleId="Lienhypertextesuivivisit">
    <w:name w:val="FollowedHyperlink"/>
    <w:basedOn w:val="Policepardfaut"/>
    <w:uiPriority w:val="99"/>
    <w:semiHidden/>
    <w:unhideWhenUsed/>
    <w:rsid w:val="002C01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3A3E34"/>
    <w:pPr>
      <w:spacing w:before="120" w:after="60"/>
    </w:pPr>
    <w:rPr>
      <w:b/>
      <w:color w:val="auto"/>
    </w:rPr>
  </w:style>
  <w:style w:type="character" w:customStyle="1" w:styleId="Titre4ENSdeLyonCar">
    <w:name w:val="Titre 4 ENS de Lyon Car"/>
    <w:basedOn w:val="TextecourantENSdeLyonCar"/>
    <w:link w:val="Titre4ENSdeLyon"/>
    <w:rsid w:val="003A3E34"/>
    <w:rPr>
      <w:rFonts w:ascii="Arial" w:hAnsi="Arial" w:cs="Arial"/>
      <w:b/>
      <w:color w:val="auto"/>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LA-Contenus">
    <w:name w:val="LéA - Contenus"/>
    <w:rsid w:val="00AD23EC"/>
    <w:rPr>
      <w:rFonts w:ascii="Arial Narrow" w:hAnsi="Arial Narrow"/>
    </w:rPr>
  </w:style>
  <w:style w:type="paragraph" w:customStyle="1" w:styleId="Criteres">
    <w:name w:val="Criteres"/>
    <w:basedOn w:val="Normal"/>
    <w:qFormat/>
    <w:rsid w:val="00AD23EC"/>
    <w:pPr>
      <w:widowControl w:val="0"/>
      <w:shd w:val="clear" w:color="auto" w:fill="FDE9D9"/>
      <w:suppressAutoHyphens/>
      <w:spacing w:after="120" w:line="240" w:lineRule="auto"/>
    </w:pPr>
    <w:rPr>
      <w:rFonts w:ascii="Arial Narrow" w:eastAsia="Arial Unicode MS" w:hAnsi="Arial Narrow" w:cs="Tahoma"/>
      <w:color w:val="548DD4"/>
      <w:kern w:val="1"/>
      <w:sz w:val="18"/>
      <w:szCs w:val="18"/>
      <w:lang w:eastAsia="hi-IN" w:bidi="hi-IN"/>
    </w:rPr>
  </w:style>
  <w:style w:type="paragraph" w:styleId="Notedebasdepage">
    <w:name w:val="footnote text"/>
    <w:basedOn w:val="Normal"/>
    <w:link w:val="NotedebasdepageCar"/>
    <w:uiPriority w:val="99"/>
    <w:semiHidden/>
    <w:unhideWhenUsed/>
    <w:rsid w:val="00A653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3F8"/>
    <w:rPr>
      <w:sz w:val="20"/>
      <w:szCs w:val="20"/>
    </w:rPr>
  </w:style>
  <w:style w:type="character" w:styleId="Appelnotedebasdep">
    <w:name w:val="footnote reference"/>
    <w:basedOn w:val="Policepardfaut"/>
    <w:uiPriority w:val="99"/>
    <w:semiHidden/>
    <w:unhideWhenUsed/>
    <w:rsid w:val="00A653F8"/>
    <w:rPr>
      <w:vertAlign w:val="superscript"/>
    </w:rPr>
  </w:style>
  <w:style w:type="character" w:styleId="Lienhypertexte">
    <w:name w:val="Hyperlink"/>
    <w:basedOn w:val="Policepardfaut"/>
    <w:uiPriority w:val="99"/>
    <w:unhideWhenUsed/>
    <w:rsid w:val="00003A6D"/>
    <w:rPr>
      <w:color w:val="0000FF" w:themeColor="hyperlink"/>
      <w:u w:val="single"/>
    </w:rPr>
  </w:style>
  <w:style w:type="character" w:styleId="Marquedecommentaire">
    <w:name w:val="annotation reference"/>
    <w:basedOn w:val="Policepardfaut"/>
    <w:uiPriority w:val="99"/>
    <w:semiHidden/>
    <w:unhideWhenUsed/>
    <w:rsid w:val="00AA047F"/>
    <w:rPr>
      <w:sz w:val="16"/>
      <w:szCs w:val="16"/>
    </w:rPr>
  </w:style>
  <w:style w:type="paragraph" w:styleId="Commentaire">
    <w:name w:val="annotation text"/>
    <w:basedOn w:val="Normal"/>
    <w:link w:val="CommentaireCar"/>
    <w:uiPriority w:val="99"/>
    <w:semiHidden/>
    <w:unhideWhenUsed/>
    <w:rsid w:val="00AA047F"/>
    <w:pPr>
      <w:spacing w:line="240" w:lineRule="auto"/>
    </w:pPr>
    <w:rPr>
      <w:sz w:val="20"/>
      <w:szCs w:val="20"/>
    </w:rPr>
  </w:style>
  <w:style w:type="character" w:customStyle="1" w:styleId="CommentaireCar">
    <w:name w:val="Commentaire Car"/>
    <w:basedOn w:val="Policepardfaut"/>
    <w:link w:val="Commentaire"/>
    <w:uiPriority w:val="99"/>
    <w:semiHidden/>
    <w:rsid w:val="00AA047F"/>
    <w:rPr>
      <w:sz w:val="20"/>
      <w:szCs w:val="20"/>
    </w:rPr>
  </w:style>
  <w:style w:type="paragraph" w:styleId="Objetducommentaire">
    <w:name w:val="annotation subject"/>
    <w:basedOn w:val="Commentaire"/>
    <w:next w:val="Commentaire"/>
    <w:link w:val="ObjetducommentaireCar"/>
    <w:uiPriority w:val="99"/>
    <w:semiHidden/>
    <w:unhideWhenUsed/>
    <w:rsid w:val="00AA047F"/>
    <w:rPr>
      <w:b/>
      <w:bCs/>
    </w:rPr>
  </w:style>
  <w:style w:type="character" w:customStyle="1" w:styleId="ObjetducommentaireCar">
    <w:name w:val="Objet du commentaire Car"/>
    <w:basedOn w:val="CommentaireCar"/>
    <w:link w:val="Objetducommentaire"/>
    <w:uiPriority w:val="99"/>
    <w:semiHidden/>
    <w:rsid w:val="00AA047F"/>
    <w:rPr>
      <w:b/>
      <w:bCs/>
      <w:sz w:val="20"/>
      <w:szCs w:val="20"/>
    </w:rPr>
  </w:style>
  <w:style w:type="character" w:styleId="Lienhypertextesuivivisit">
    <w:name w:val="FollowedHyperlink"/>
    <w:basedOn w:val="Policepardfaut"/>
    <w:uiPriority w:val="99"/>
    <w:semiHidden/>
    <w:unhideWhenUsed/>
    <w:rsid w:val="002C0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1825">
      <w:bodyDiv w:val="1"/>
      <w:marLeft w:val="0"/>
      <w:marRight w:val="0"/>
      <w:marTop w:val="0"/>
      <w:marBottom w:val="0"/>
      <w:divBdr>
        <w:top w:val="none" w:sz="0" w:space="0" w:color="auto"/>
        <w:left w:val="none" w:sz="0" w:space="0" w:color="auto"/>
        <w:bottom w:val="none" w:sz="0" w:space="0" w:color="auto"/>
        <w:right w:val="none" w:sz="0" w:space="0" w:color="auto"/>
      </w:divBdr>
    </w:div>
    <w:div w:id="373508980">
      <w:bodyDiv w:val="1"/>
      <w:marLeft w:val="0"/>
      <w:marRight w:val="0"/>
      <w:marTop w:val="0"/>
      <w:marBottom w:val="0"/>
      <w:divBdr>
        <w:top w:val="none" w:sz="0" w:space="0" w:color="auto"/>
        <w:left w:val="none" w:sz="0" w:space="0" w:color="auto"/>
        <w:bottom w:val="none" w:sz="0" w:space="0" w:color="auto"/>
        <w:right w:val="none" w:sz="0" w:space="0" w:color="auto"/>
      </w:divBdr>
    </w:div>
    <w:div w:id="659772884">
      <w:bodyDiv w:val="1"/>
      <w:marLeft w:val="0"/>
      <w:marRight w:val="0"/>
      <w:marTop w:val="0"/>
      <w:marBottom w:val="0"/>
      <w:divBdr>
        <w:top w:val="none" w:sz="0" w:space="0" w:color="auto"/>
        <w:left w:val="none" w:sz="0" w:space="0" w:color="auto"/>
        <w:bottom w:val="none" w:sz="0" w:space="0" w:color="auto"/>
        <w:right w:val="none" w:sz="0" w:space="0" w:color="auto"/>
      </w:divBdr>
    </w:div>
    <w:div w:id="790823731">
      <w:bodyDiv w:val="1"/>
      <w:marLeft w:val="0"/>
      <w:marRight w:val="0"/>
      <w:marTop w:val="0"/>
      <w:marBottom w:val="0"/>
      <w:divBdr>
        <w:top w:val="none" w:sz="0" w:space="0" w:color="auto"/>
        <w:left w:val="none" w:sz="0" w:space="0" w:color="auto"/>
        <w:bottom w:val="none" w:sz="0" w:space="0" w:color="auto"/>
        <w:right w:val="none" w:sz="0" w:space="0" w:color="auto"/>
      </w:divBdr>
    </w:div>
    <w:div w:id="1403068908">
      <w:bodyDiv w:val="1"/>
      <w:marLeft w:val="0"/>
      <w:marRight w:val="0"/>
      <w:marTop w:val="0"/>
      <w:marBottom w:val="0"/>
      <w:divBdr>
        <w:top w:val="none" w:sz="0" w:space="0" w:color="auto"/>
        <w:left w:val="none" w:sz="0" w:space="0" w:color="auto"/>
        <w:bottom w:val="none" w:sz="0" w:space="0" w:color="auto"/>
        <w:right w:val="none" w:sz="0" w:space="0" w:color="auto"/>
      </w:divBdr>
    </w:div>
    <w:div w:id="1480614174">
      <w:bodyDiv w:val="1"/>
      <w:marLeft w:val="0"/>
      <w:marRight w:val="0"/>
      <w:marTop w:val="0"/>
      <w:marBottom w:val="0"/>
      <w:divBdr>
        <w:top w:val="none" w:sz="0" w:space="0" w:color="auto"/>
        <w:left w:val="none" w:sz="0" w:space="0" w:color="auto"/>
        <w:bottom w:val="none" w:sz="0" w:space="0" w:color="auto"/>
        <w:right w:val="none" w:sz="0" w:space="0" w:color="auto"/>
      </w:divBdr>
    </w:div>
    <w:div w:id="16693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fe.ens-lyon.fr/lea/le-reseau/devenir-un-le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reseaulea.hypothese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fe.ens-lyon.fr/lea"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ife.ens-lyon.fr/lea/le-reseau/devenir-un-lea/appel-a-projet-20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ditions.educagri.fr/pedagogie/5249-l-ancrochage-scolaire-9791027501373.html" TargetMode="External"/><Relationship Id="rId2" Type="http://schemas.openxmlformats.org/officeDocument/2006/relationships/hyperlink" Target="https://www.legifrance.gouv.fr/jorf/id/JORFTEXT000039645601/" TargetMode="External"/><Relationship Id="rId1" Type="http://schemas.openxmlformats.org/officeDocument/2006/relationships/hyperlink" Target="http://ife.ens-lyon.fr/ife/recherche/groupes-de-travail/enquete-ife-sur-enseignement-et-confinement/201ceffets-du-confinement-sur-l2019activite-des-professionnels-de-l2019enseignement201d" TargetMode="External"/><Relationship Id="rId5" Type="http://schemas.openxmlformats.org/officeDocument/2006/relationships/hyperlink" Target="https://www.legifrance.gouv.fr/jorf/id/JORFTEXT000039645601/" TargetMode="External"/><Relationship Id="rId4" Type="http://schemas.openxmlformats.org/officeDocument/2006/relationships/hyperlink" Target="https://www.legifrance.gouv.fr/jorf/id/JORFTEXT0000396456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CA53F-804D-4BBB-B095-02A1FEE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6013</Words>
  <Characters>33077</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ENS de Lyon</Company>
  <LinksUpToDate>false</LinksUpToDate>
  <CharactersWithSpaces>39012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Appel à projet LéA 2021</dc:subject>
  <dc:creator>Lieux d’éducation Associés</dc:creator>
  <cp:lastModifiedBy>Bertille Joseph</cp:lastModifiedBy>
  <cp:revision>3</cp:revision>
  <cp:lastPrinted>2014-12-02T11:31:00Z</cp:lastPrinted>
  <dcterms:created xsi:type="dcterms:W3CDTF">2020-09-30T12:07:00Z</dcterms:created>
  <dcterms:modified xsi:type="dcterms:W3CDTF">2020-09-30T12:25:00Z</dcterms:modified>
</cp:coreProperties>
</file>