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90" w:rsidRDefault="00045090"/>
    <w:p w:rsidR="00513350" w:rsidRDefault="00513350"/>
    <w:p w:rsidR="00513350" w:rsidRDefault="00513350"/>
    <w:p w:rsidR="00513350" w:rsidRDefault="00513350"/>
    <w:p w:rsidR="00045090" w:rsidRDefault="00045090"/>
    <w:p w:rsidR="00045090" w:rsidRDefault="00045090"/>
    <w:tbl>
      <w:tblPr>
        <w:tblStyle w:val="a3"/>
        <w:tblpPr w:leftFromText="141" w:rightFromText="141" w:vertAnchor="page" w:horzAnchor="margin" w:tblpXSpec="right" w:tblpY="5851"/>
        <w:tblW w:w="4503" w:type="dxa"/>
        <w:tblInd w:w="0" w:type="dxa"/>
        <w:tblBorders>
          <w:top w:val="single" w:sz="36" w:space="0" w:color="009EE0"/>
          <w:bottom w:val="single" w:sz="36" w:space="0" w:color="009EE0"/>
          <w:insideH w:val="single" w:sz="36" w:space="0" w:color="009EE0"/>
          <w:insideV w:val="single" w:sz="36" w:space="0" w:color="E14D16"/>
        </w:tblBorders>
        <w:tblLayout w:type="fixed"/>
        <w:tblLook w:val="0400" w:firstRow="0" w:lastRow="0" w:firstColumn="0" w:lastColumn="0" w:noHBand="0" w:noVBand="1"/>
      </w:tblPr>
      <w:tblGrid>
        <w:gridCol w:w="4503"/>
      </w:tblGrid>
      <w:tr w:rsidR="00513350" w:rsidTr="00513350">
        <w:trPr>
          <w:trHeight w:val="1672"/>
        </w:trPr>
        <w:tc>
          <w:tcPr>
            <w:tcW w:w="4503" w:type="dxa"/>
          </w:tcPr>
          <w:p w:rsidR="00513350" w:rsidRDefault="00513350" w:rsidP="0051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5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>Appel à contributio</w:t>
            </w:r>
            <w:r>
              <w:rPr>
                <w:sz w:val="72"/>
                <w:szCs w:val="72"/>
              </w:rPr>
              <w:t>ns</w:t>
            </w:r>
          </w:p>
        </w:tc>
      </w:tr>
      <w:tr w:rsidR="00513350" w:rsidTr="00513350">
        <w:trPr>
          <w:trHeight w:val="927"/>
        </w:trPr>
        <w:tc>
          <w:tcPr>
            <w:tcW w:w="4503" w:type="dxa"/>
          </w:tcPr>
          <w:p w:rsidR="00513350" w:rsidRDefault="00513350" w:rsidP="0051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11ème Rencontre internationale des </w:t>
            </w:r>
            <w:proofErr w:type="spellStart"/>
            <w:r>
              <w:rPr>
                <w:color w:val="000000"/>
                <w:sz w:val="40"/>
                <w:szCs w:val="40"/>
              </w:rPr>
              <w:t>LéA</w:t>
            </w:r>
            <w:proofErr w:type="spellEnd"/>
          </w:p>
        </w:tc>
      </w:tr>
      <w:tr w:rsidR="00513350" w:rsidTr="00513350">
        <w:trPr>
          <w:trHeight w:val="1307"/>
        </w:trPr>
        <w:tc>
          <w:tcPr>
            <w:tcW w:w="4503" w:type="dxa"/>
          </w:tcPr>
          <w:p w:rsidR="00513350" w:rsidRDefault="00513350" w:rsidP="0051335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13350">
              <w:rPr>
                <w:i/>
                <w:color w:val="000000"/>
                <w:sz w:val="40"/>
                <w:szCs w:val="40"/>
              </w:rPr>
              <w:t>Sur les traces des passeurs, dans les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513350">
              <w:rPr>
                <w:i/>
                <w:color w:val="000000"/>
                <w:sz w:val="40"/>
                <w:szCs w:val="40"/>
              </w:rPr>
              <w:t>LéA</w:t>
            </w:r>
            <w:proofErr w:type="spellEnd"/>
          </w:p>
        </w:tc>
      </w:tr>
      <w:tr w:rsidR="00513350" w:rsidTr="00513350">
        <w:trPr>
          <w:trHeight w:val="332"/>
        </w:trPr>
        <w:tc>
          <w:tcPr>
            <w:tcW w:w="4503" w:type="dxa"/>
          </w:tcPr>
          <w:p w:rsidR="00513350" w:rsidRPr="00513350" w:rsidRDefault="00513350" w:rsidP="0051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40"/>
                <w:szCs w:val="40"/>
              </w:rPr>
            </w:pPr>
            <w:r w:rsidRPr="00513350">
              <w:rPr>
                <w:color w:val="000000"/>
                <w:sz w:val="40"/>
                <w:szCs w:val="40"/>
              </w:rPr>
              <w:t>26 mai 2021</w:t>
            </w:r>
          </w:p>
        </w:tc>
      </w:tr>
    </w:tbl>
    <w:p w:rsidR="00045090" w:rsidRDefault="00AF275A">
      <w:r>
        <w:br w:type="page"/>
      </w:r>
    </w:p>
    <w:p w:rsidR="00513350" w:rsidRDefault="00513350" w:rsidP="00513350">
      <w:pPr>
        <w:spacing w:after="120"/>
        <w:jc w:val="both"/>
        <w:rPr>
          <w:b/>
          <w:sz w:val="26"/>
        </w:rPr>
      </w:pPr>
    </w:p>
    <w:p w:rsidR="00513350" w:rsidRDefault="00513350" w:rsidP="00513350">
      <w:pPr>
        <w:spacing w:after="120"/>
        <w:jc w:val="both"/>
      </w:pPr>
      <w:r>
        <w:rPr>
          <w:b/>
          <w:sz w:val="26"/>
        </w:rPr>
        <w:t xml:space="preserve">Objectifs de la Rencontre internationale des </w:t>
      </w:r>
      <w:proofErr w:type="spellStart"/>
      <w:r>
        <w:rPr>
          <w:b/>
          <w:sz w:val="26"/>
        </w:rPr>
        <w:t>LéA</w:t>
      </w:r>
      <w:proofErr w:type="spellEnd"/>
    </w:p>
    <w:p w:rsidR="00513350" w:rsidRDefault="00513350" w:rsidP="00513350">
      <w:pPr>
        <w:spacing w:after="120"/>
        <w:jc w:val="both"/>
      </w:pPr>
      <w:r>
        <w:t xml:space="preserve">La Rencontre internationale des </w:t>
      </w:r>
      <w:proofErr w:type="spellStart"/>
      <w:r>
        <w:t>LéA</w:t>
      </w:r>
      <w:proofErr w:type="spellEnd"/>
      <w:r>
        <w:t xml:space="preserve"> a un double objectif : favoriser les échanges au sein du réseau des </w:t>
      </w:r>
      <w:proofErr w:type="spellStart"/>
      <w:r>
        <w:t>LéA</w:t>
      </w:r>
      <w:proofErr w:type="spellEnd"/>
      <w:r>
        <w:t xml:space="preserve"> et avec d’autres réseaux nationaux et internationaux, sur une thématique choisie ; valoriser les travaux effectués par chaque </w:t>
      </w:r>
      <w:proofErr w:type="spellStart"/>
      <w:r>
        <w:t>LéA</w:t>
      </w:r>
      <w:proofErr w:type="spellEnd"/>
      <w:r>
        <w:t>.</w:t>
      </w:r>
    </w:p>
    <w:p w:rsidR="00513350" w:rsidRDefault="00513350" w:rsidP="00513350">
      <w:pPr>
        <w:spacing w:after="120"/>
        <w:jc w:val="both"/>
        <w:rPr>
          <w:b/>
          <w:sz w:val="26"/>
        </w:rPr>
      </w:pPr>
    </w:p>
    <w:p w:rsidR="00513350" w:rsidRDefault="00513350" w:rsidP="00513350">
      <w:pPr>
        <w:spacing w:after="120"/>
        <w:jc w:val="both"/>
        <w:rPr>
          <w:b/>
          <w:sz w:val="26"/>
        </w:rPr>
      </w:pPr>
      <w:r>
        <w:rPr>
          <w:b/>
          <w:sz w:val="26"/>
        </w:rPr>
        <w:t xml:space="preserve">Thématique de la Rencontre internationale des </w:t>
      </w:r>
      <w:proofErr w:type="spellStart"/>
      <w:r>
        <w:rPr>
          <w:b/>
          <w:sz w:val="26"/>
        </w:rPr>
        <w:t>LéA</w:t>
      </w:r>
      <w:proofErr w:type="spellEnd"/>
      <w:r>
        <w:rPr>
          <w:b/>
          <w:sz w:val="26"/>
        </w:rPr>
        <w:t xml:space="preserve"> 2021</w:t>
      </w:r>
    </w:p>
    <w:p w:rsidR="00513350" w:rsidRDefault="00513350" w:rsidP="00513350">
      <w:pPr>
        <w:spacing w:after="120"/>
        <w:jc w:val="both"/>
      </w:pPr>
      <w:r>
        <w:t xml:space="preserve">En 2021, la 11ème Rencontre internationale des </w:t>
      </w:r>
      <w:proofErr w:type="spellStart"/>
      <w:r>
        <w:t>LéA</w:t>
      </w:r>
      <w:proofErr w:type="spellEnd"/>
      <w:r>
        <w:t xml:space="preserve"> aura lieu en </w:t>
      </w:r>
      <w:proofErr w:type="spellStart"/>
      <w:r>
        <w:t>distanciel</w:t>
      </w:r>
      <w:proofErr w:type="spellEnd"/>
      <w:r>
        <w:t xml:space="preserve"> le mercredi 26 mai. Les temps collectifs de la rencontre permettront de mettre au travail la question des </w:t>
      </w:r>
      <w:r>
        <w:rPr>
          <w:b/>
        </w:rPr>
        <w:t xml:space="preserve">passeurs au sein des </w:t>
      </w:r>
      <w:proofErr w:type="spellStart"/>
      <w:r>
        <w:rPr>
          <w:b/>
        </w:rPr>
        <w:t>LéA</w:t>
      </w:r>
      <w:proofErr w:type="spellEnd"/>
      <w:r>
        <w:rPr>
          <w:b/>
        </w:rPr>
        <w:t xml:space="preserve"> et des traces de leur activité</w:t>
      </w:r>
      <w:r>
        <w:t xml:space="preserve"> à partir du questionnement suivant :</w:t>
      </w:r>
    </w:p>
    <w:p w:rsidR="00513350" w:rsidRDefault="00513350" w:rsidP="00513350">
      <w:pPr>
        <w:spacing w:after="0"/>
        <w:ind w:left="1080" w:hanging="360"/>
        <w:jc w:val="both"/>
      </w:pPr>
      <w:r w:rsidRPr="00616558">
        <w:rPr>
          <w:sz w:val="21"/>
          <w:shd w:val="clear" w:color="auto" w:fill="FFFFFF"/>
        </w:rPr>
        <w:t xml:space="preserve">- </w:t>
      </w:r>
      <w:r>
        <w:rPr>
          <w:color w:val="0000FF"/>
          <w:sz w:val="21"/>
          <w:shd w:val="clear" w:color="auto" w:fill="FFFFFF"/>
        </w:rPr>
        <w:tab/>
      </w:r>
      <w:r>
        <w:rPr>
          <w:b/>
        </w:rPr>
        <w:t>Qui sont les passeurs</w:t>
      </w:r>
      <w:r>
        <w:t xml:space="preserve"> ? Qui favorise l’intercompréhension et les liens entre les acteurs des institutions de recherche, de formation et d’éducation nécessaire à la dynamique des travaux et à leur partage ? Qui recueille, collecte, produit, des données propices à cette mise en dialogue ? S’agit-il d’une fonction des référents, des correspondants, ou bien de rôles distribués entre les acteurs du </w:t>
      </w:r>
      <w:proofErr w:type="spellStart"/>
      <w:r>
        <w:t>LéA</w:t>
      </w:r>
      <w:proofErr w:type="spellEnd"/>
      <w:r>
        <w:t xml:space="preserve"> ? Quelles traces peuvent caractériser ces activités de passeurs ?</w:t>
      </w:r>
    </w:p>
    <w:p w:rsidR="00513350" w:rsidRDefault="00513350" w:rsidP="00513350">
      <w:pPr>
        <w:spacing w:after="0"/>
        <w:ind w:left="1080" w:hanging="360"/>
        <w:jc w:val="both"/>
      </w:pPr>
    </w:p>
    <w:p w:rsidR="00513350" w:rsidRDefault="00513350" w:rsidP="00513350">
      <w:pPr>
        <w:spacing w:after="0"/>
        <w:ind w:left="1080" w:hanging="360"/>
        <w:jc w:val="both"/>
      </w:pPr>
      <w:r>
        <w:t xml:space="preserve">- </w:t>
      </w:r>
      <w:r>
        <w:tab/>
      </w:r>
      <w:r>
        <w:rPr>
          <w:b/>
        </w:rPr>
        <w:t xml:space="preserve">Que font les passeurs ? </w:t>
      </w:r>
      <w:r>
        <w:t xml:space="preserve">Comment leur activité se manifeste-t-elle dans les traces recueillies ou produites au sein des </w:t>
      </w:r>
      <w:proofErr w:type="spellStart"/>
      <w:r>
        <w:t>LéA</w:t>
      </w:r>
      <w:proofErr w:type="spellEnd"/>
      <w:r>
        <w:t xml:space="preserve"> ? Existe-t-il des traces caractéristiques de l’activité de passeur au sein des </w:t>
      </w:r>
      <w:proofErr w:type="spellStart"/>
      <w:r>
        <w:t>LéA</w:t>
      </w:r>
      <w:proofErr w:type="spellEnd"/>
      <w:r>
        <w:t xml:space="preserve"> ? Quelles traces prouvent particulièrement le caractère frontalier et transfuge de leurs engagements ? </w:t>
      </w:r>
    </w:p>
    <w:p w:rsidR="00513350" w:rsidRDefault="00513350" w:rsidP="00513350">
      <w:pPr>
        <w:spacing w:after="0"/>
        <w:ind w:left="1080" w:hanging="360"/>
        <w:jc w:val="both"/>
      </w:pPr>
    </w:p>
    <w:p w:rsidR="00513350" w:rsidRDefault="00513350" w:rsidP="00513350">
      <w:pPr>
        <w:spacing w:after="0"/>
        <w:ind w:left="1080" w:hanging="360"/>
        <w:jc w:val="both"/>
      </w:pPr>
      <w:r>
        <w:t xml:space="preserve">-  </w:t>
      </w:r>
      <w:r>
        <w:rPr>
          <w:b/>
        </w:rPr>
        <w:t>Comment peut-on analyser les traces de l’activité de passeur ?</w:t>
      </w:r>
      <w:r>
        <w:t xml:space="preserve"> Comment peuvent être collectées des traces explicites de l’activité des passeurs au sein des </w:t>
      </w:r>
      <w:proofErr w:type="spellStart"/>
      <w:r>
        <w:t>LéA</w:t>
      </w:r>
      <w:proofErr w:type="spellEnd"/>
      <w:r>
        <w:t xml:space="preserve"> ? En quoi ces traces peuvent-elles attester du caractère interface des recherches menées au sein des </w:t>
      </w:r>
      <w:proofErr w:type="spellStart"/>
      <w:r>
        <w:t>LéA</w:t>
      </w:r>
      <w:proofErr w:type="spellEnd"/>
      <w:r>
        <w:t xml:space="preserve"> ? Comment peut-on interpréter ces traces ?  (</w:t>
      </w:r>
      <w:proofErr w:type="gramStart"/>
      <w:r>
        <w:t>sous</w:t>
      </w:r>
      <w:proofErr w:type="gramEnd"/>
      <w:r>
        <w:t xml:space="preserve"> forme d'invariants, mais aussi de variations) ? Peut-on caractériser les tâches de passeur dans le contexte des </w:t>
      </w:r>
      <w:proofErr w:type="spellStart"/>
      <w:r>
        <w:t>LéA</w:t>
      </w:r>
      <w:proofErr w:type="spellEnd"/>
      <w:r>
        <w:t xml:space="preserve"> ?</w:t>
      </w:r>
    </w:p>
    <w:p w:rsidR="00513350" w:rsidRDefault="00513350" w:rsidP="00513350">
      <w:pPr>
        <w:spacing w:after="120"/>
        <w:jc w:val="both"/>
      </w:pPr>
    </w:p>
    <w:p w:rsidR="00513350" w:rsidRDefault="00513350" w:rsidP="00513350">
      <w:pPr>
        <w:spacing w:after="120"/>
        <w:jc w:val="both"/>
      </w:pPr>
      <w:r>
        <w:t xml:space="preserve">Aurore </w:t>
      </w:r>
      <w:proofErr w:type="spellStart"/>
      <w:r>
        <w:t>Promonet</w:t>
      </w:r>
      <w:proofErr w:type="spellEnd"/>
      <w:r>
        <w:t xml:space="preserve"> (CREM, Université de Lorraine, INSP</w:t>
      </w:r>
      <w:r w:rsidR="00616558">
        <w:t>É</w:t>
      </w:r>
      <w:r>
        <w:t xml:space="preserve">), membre du comité de pilotage et du comité scientifique des </w:t>
      </w:r>
      <w:proofErr w:type="spellStart"/>
      <w:r>
        <w:t>LéA</w:t>
      </w:r>
      <w:proofErr w:type="spellEnd"/>
      <w:r>
        <w:t>, correspondante IF</w:t>
      </w:r>
      <w:r w:rsidR="00616558">
        <w:t>É</w:t>
      </w:r>
      <w:r>
        <w:t xml:space="preserve"> du </w:t>
      </w:r>
      <w:proofErr w:type="spellStart"/>
      <w:r>
        <w:t>LéA</w:t>
      </w:r>
      <w:proofErr w:type="spellEnd"/>
      <w:r>
        <w:t xml:space="preserve"> “Ecoles-collège terre de Lorraine, Nancy-Metz” et du </w:t>
      </w:r>
      <w:proofErr w:type="spellStart"/>
      <w:r>
        <w:t>LéA</w:t>
      </w:r>
      <w:proofErr w:type="spellEnd"/>
      <w:r>
        <w:t xml:space="preserve"> “Lycées professionnels de l’académie de Nancy-Metz” et Michèle P</w:t>
      </w:r>
      <w:r w:rsidR="007866AA">
        <w:t>rieur (IF</w:t>
      </w:r>
      <w:r w:rsidR="00616558">
        <w:t xml:space="preserve">É </w:t>
      </w:r>
      <w:r w:rsidR="007866AA">
        <w:t>-</w:t>
      </w:r>
      <w:r w:rsidR="00616558">
        <w:t xml:space="preserve"> </w:t>
      </w:r>
      <w:r w:rsidR="007866AA">
        <w:t>ENS de Lyon),</w:t>
      </w:r>
      <w:r>
        <w:t xml:space="preserve"> responsable scientifique des </w:t>
      </w:r>
      <w:proofErr w:type="spellStart"/>
      <w:r>
        <w:t>LéA</w:t>
      </w:r>
      <w:proofErr w:type="spellEnd"/>
      <w:r>
        <w:t xml:space="preserve"> propose</w:t>
      </w:r>
      <w:r w:rsidR="00526D3E">
        <w:t>nt</w:t>
      </w:r>
      <w:r>
        <w:t xml:space="preserve"> un texte de cadrage plu</w:t>
      </w:r>
      <w:r w:rsidR="008064A2">
        <w:t xml:space="preserve">s développé à télécharger sur la page de la manifestation : </w:t>
      </w:r>
      <w:hyperlink r:id="rId9" w:history="1">
        <w:r w:rsidR="008064A2" w:rsidRPr="00E3494D">
          <w:rPr>
            <w:rStyle w:val="Lienhypertexte"/>
          </w:rPr>
          <w:t>http://ife.ens-lyon.fr/lea/le-reseau/manifestations/rencontre-internationale-des-lea-2021/</w:t>
        </w:r>
      </w:hyperlink>
    </w:p>
    <w:p w:rsidR="008064A2" w:rsidRDefault="008064A2" w:rsidP="00513350">
      <w:pPr>
        <w:spacing w:after="120"/>
        <w:jc w:val="both"/>
      </w:pPr>
    </w:p>
    <w:p w:rsidR="00513350" w:rsidRDefault="00513350" w:rsidP="00513350">
      <w:pPr>
        <w:spacing w:after="120"/>
        <w:jc w:val="both"/>
        <w:rPr>
          <w:b/>
          <w:sz w:val="26"/>
        </w:rPr>
      </w:pPr>
    </w:p>
    <w:p w:rsidR="00513350" w:rsidRDefault="00513350" w:rsidP="00513350">
      <w:pPr>
        <w:spacing w:after="120"/>
        <w:jc w:val="both"/>
        <w:rPr>
          <w:b/>
          <w:sz w:val="26"/>
        </w:rPr>
      </w:pPr>
      <w:bookmarkStart w:id="0" w:name="_GoBack"/>
      <w:bookmarkEnd w:id="0"/>
    </w:p>
    <w:p w:rsidR="00513350" w:rsidRDefault="00513350" w:rsidP="00513350">
      <w:pPr>
        <w:spacing w:after="120"/>
        <w:jc w:val="both"/>
      </w:pPr>
      <w:r>
        <w:rPr>
          <w:b/>
          <w:sz w:val="26"/>
        </w:rPr>
        <w:t xml:space="preserve">Soumission des contributions par les </w:t>
      </w:r>
      <w:proofErr w:type="spellStart"/>
      <w:r>
        <w:rPr>
          <w:b/>
          <w:sz w:val="26"/>
        </w:rPr>
        <w:t>LéA</w:t>
      </w:r>
      <w:proofErr w:type="spellEnd"/>
    </w:p>
    <w:p w:rsidR="00513350" w:rsidRDefault="00513350" w:rsidP="00513350">
      <w:pPr>
        <w:spacing w:after="120"/>
        <w:jc w:val="both"/>
      </w:pPr>
      <w:r>
        <w:rPr>
          <w:b/>
        </w:rPr>
        <w:t xml:space="preserve">Chaque </w:t>
      </w:r>
      <w:proofErr w:type="spellStart"/>
      <w:r>
        <w:rPr>
          <w:b/>
        </w:rPr>
        <w:t>LéA</w:t>
      </w:r>
      <w:proofErr w:type="spellEnd"/>
      <w:r>
        <w:rPr>
          <w:b/>
        </w:rPr>
        <w:t xml:space="preserve"> proposera au moins une contribution </w:t>
      </w:r>
      <w:r>
        <w:t>en choisissant l’un des trois formats suivants :</w:t>
      </w:r>
    </w:p>
    <w:p w:rsidR="00513350" w:rsidRDefault="00513350" w:rsidP="00513350">
      <w:pPr>
        <w:numPr>
          <w:ilvl w:val="0"/>
          <w:numId w:val="10"/>
        </w:numPr>
        <w:spacing w:after="120"/>
        <w:ind w:left="720" w:hanging="360"/>
        <w:jc w:val="both"/>
      </w:pPr>
      <w:r>
        <w:t xml:space="preserve">une </w:t>
      </w:r>
      <w:r>
        <w:rPr>
          <w:b/>
        </w:rPr>
        <w:t>communication orale</w:t>
      </w:r>
      <w:r>
        <w:t xml:space="preserve"> ou un </w:t>
      </w:r>
      <w:r>
        <w:rPr>
          <w:b/>
        </w:rPr>
        <w:t xml:space="preserve">poster </w:t>
      </w:r>
      <w:r>
        <w:t xml:space="preserve">pour présenter les travaux conduits dans le </w:t>
      </w:r>
      <w:proofErr w:type="spellStart"/>
      <w:r>
        <w:t>LéA</w:t>
      </w:r>
      <w:proofErr w:type="spellEnd"/>
      <w:r>
        <w:t xml:space="preserve"> ou contribuer à la réflexion sur la thématique de la journée ;</w:t>
      </w:r>
    </w:p>
    <w:p w:rsidR="00513350" w:rsidRDefault="00513350" w:rsidP="00513350">
      <w:pPr>
        <w:numPr>
          <w:ilvl w:val="0"/>
          <w:numId w:val="10"/>
        </w:numPr>
        <w:spacing w:after="120"/>
        <w:ind w:left="720" w:hanging="360"/>
        <w:jc w:val="both"/>
      </w:pPr>
      <w:r>
        <w:t xml:space="preserve">une </w:t>
      </w:r>
      <w:r>
        <w:rPr>
          <w:b/>
        </w:rPr>
        <w:t>vidéo</w:t>
      </w:r>
      <w:r>
        <w:t xml:space="preserve"> pour présenter une ressource produite dans le </w:t>
      </w:r>
      <w:proofErr w:type="spellStart"/>
      <w:r>
        <w:t>LéA</w:t>
      </w:r>
      <w:proofErr w:type="spellEnd"/>
      <w:r>
        <w:t xml:space="preserve">. </w:t>
      </w:r>
    </w:p>
    <w:p w:rsidR="00513350" w:rsidRDefault="00513350" w:rsidP="00513350">
      <w:pPr>
        <w:spacing w:after="120"/>
        <w:jc w:val="both"/>
      </w:pPr>
      <w:r>
        <w:rPr>
          <w:b/>
        </w:rPr>
        <w:t xml:space="preserve">Le nombre de propositions par </w:t>
      </w:r>
      <w:proofErr w:type="spellStart"/>
      <w:r>
        <w:rPr>
          <w:b/>
        </w:rPr>
        <w:t>LéA</w:t>
      </w:r>
      <w:proofErr w:type="spellEnd"/>
      <w:r>
        <w:rPr>
          <w:b/>
        </w:rPr>
        <w:t xml:space="preserve"> n’est pas limité</w:t>
      </w:r>
      <w:r>
        <w:t xml:space="preserve">. Ces contributions seront des supports à des temps de présentation et d'échanges en petits groupes, entre </w:t>
      </w:r>
      <w:proofErr w:type="spellStart"/>
      <w:r>
        <w:t>LéA</w:t>
      </w:r>
      <w:proofErr w:type="spellEnd"/>
      <w:r>
        <w:t xml:space="preserve"> et avec les membres du réseau. Ces temps seront répartis entre la matinée et l'après-midi du 26 mai.</w:t>
      </w:r>
    </w:p>
    <w:p w:rsidR="00513350" w:rsidRDefault="00513350" w:rsidP="00513350">
      <w:pPr>
        <w:spacing w:after="120"/>
        <w:jc w:val="both"/>
      </w:pPr>
      <w:r>
        <w:t xml:space="preserve">Les propositions de contribution s'effectueront à partir du formulaire de la page suivante et devront parvenir à l’adresse </w:t>
      </w:r>
      <w:hyperlink r:id="rId10">
        <w:r>
          <w:rPr>
            <w:color w:val="0000FF"/>
            <w:u w:val="single"/>
          </w:rPr>
          <w:t>lea.ife@ens-lyon.fr</w:t>
        </w:r>
      </w:hyperlink>
      <w:r>
        <w:t xml:space="preserve"> </w:t>
      </w:r>
      <w:r>
        <w:rPr>
          <w:b/>
        </w:rPr>
        <w:t>au plus tard jeudi 15 mars 2020</w:t>
      </w:r>
      <w:r>
        <w:t xml:space="preserve"> sous la forme d’un résumé de 3000 signes. Elles seront examinées par un comité de lecture qui rendra son avis le </w:t>
      </w:r>
      <w:r>
        <w:rPr>
          <w:b/>
        </w:rPr>
        <w:t>9 avril</w:t>
      </w:r>
      <w:r>
        <w:t xml:space="preserve">, accompagné si besoin de propositions de modification ou d’adaptation de format. Les productions (communication orale, </w:t>
      </w:r>
      <w:proofErr w:type="gramStart"/>
      <w:r>
        <w:t>poster</w:t>
      </w:r>
      <w:proofErr w:type="gramEnd"/>
      <w:r>
        <w:t>, vidéo) tiendront compte des conseils des relecteurs. L’ensemble des résumés, posters et vidéos seront publiés sur la page de la man</w:t>
      </w:r>
      <w:r w:rsidR="005C0ED1">
        <w:t xml:space="preserve">ifestation sur le site des </w:t>
      </w:r>
      <w:proofErr w:type="spellStart"/>
      <w:r w:rsidR="005C0ED1">
        <w:t>LéA</w:t>
      </w:r>
      <w:proofErr w:type="spellEnd"/>
      <w:r w:rsidR="005C0ED1">
        <w:t>.</w:t>
      </w:r>
    </w:p>
    <w:p w:rsidR="00513350" w:rsidRDefault="00513350" w:rsidP="00513350">
      <w:pPr>
        <w:spacing w:after="120"/>
        <w:jc w:val="both"/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349"/>
      </w:tblGrid>
      <w:tr w:rsidR="00513350" w:rsidTr="000A6362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513350" w:rsidRDefault="00513350" w:rsidP="000A6362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CALENDRIER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513350" w:rsidRDefault="00513350" w:rsidP="000A6362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FORMATS</w:t>
            </w:r>
          </w:p>
        </w:tc>
      </w:tr>
      <w:tr w:rsidR="00513350" w:rsidTr="000A6362">
        <w:trPr>
          <w:trHeight w:val="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513350" w:rsidRDefault="00513350" w:rsidP="00513350">
            <w:pPr>
              <w:numPr>
                <w:ilvl w:val="0"/>
                <w:numId w:val="11"/>
              </w:numPr>
              <w:spacing w:before="240" w:after="40" w:line="240" w:lineRule="auto"/>
              <w:ind w:left="284" w:hanging="284"/>
              <w:jc w:val="both"/>
            </w:pPr>
            <w:r>
              <w:t xml:space="preserve">Envoi des résumés des propositions : </w:t>
            </w:r>
            <w:r>
              <w:rPr>
                <w:b/>
              </w:rPr>
              <w:t>15 mars</w:t>
            </w:r>
          </w:p>
          <w:p w:rsidR="00513350" w:rsidRDefault="00513350" w:rsidP="00513350">
            <w:pPr>
              <w:numPr>
                <w:ilvl w:val="0"/>
                <w:numId w:val="11"/>
              </w:numPr>
              <w:spacing w:before="240" w:after="40" w:line="240" w:lineRule="auto"/>
              <w:ind w:left="284" w:hanging="284"/>
              <w:jc w:val="both"/>
            </w:pPr>
            <w:r>
              <w:t xml:space="preserve">Retour du comité de lecture aux auteurs :         </w:t>
            </w:r>
            <w:r>
              <w:rPr>
                <w:b/>
              </w:rPr>
              <w:t>9 avril</w:t>
            </w:r>
          </w:p>
          <w:p w:rsidR="00513350" w:rsidRDefault="00513350" w:rsidP="00513350">
            <w:pPr>
              <w:numPr>
                <w:ilvl w:val="0"/>
                <w:numId w:val="11"/>
              </w:numPr>
              <w:spacing w:before="240" w:after="40" w:line="240" w:lineRule="auto"/>
              <w:ind w:left="284" w:hanging="284"/>
              <w:jc w:val="both"/>
            </w:pPr>
            <w:r>
              <w:t xml:space="preserve">Envoi des résumés modifiés, poster et vidéo : </w:t>
            </w:r>
            <w:r>
              <w:rPr>
                <w:b/>
              </w:rPr>
              <w:t>30 avril</w:t>
            </w:r>
            <w:r>
              <w:t xml:space="preserve">.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513350" w:rsidRDefault="00513350" w:rsidP="00513350">
            <w:pPr>
              <w:numPr>
                <w:ilvl w:val="0"/>
                <w:numId w:val="11"/>
              </w:numPr>
              <w:spacing w:after="40" w:line="240" w:lineRule="auto"/>
              <w:ind w:left="304" w:hanging="284"/>
              <w:jc w:val="both"/>
            </w:pPr>
            <w:r>
              <w:rPr>
                <w:b/>
              </w:rPr>
              <w:t>Communication orale</w:t>
            </w:r>
            <w:r>
              <w:t xml:space="preserve">: fournir un résumé de 3000 signes présentant la problématique et des résultats de la recherche menée dans le </w:t>
            </w:r>
            <w:proofErr w:type="spellStart"/>
            <w:r>
              <w:t>LéA</w:t>
            </w:r>
            <w:proofErr w:type="spellEnd"/>
            <w:r>
              <w:t xml:space="preserve">, ou une contribution à la réflexion sur la thématique de la journée à partir du contexte du </w:t>
            </w:r>
            <w:proofErr w:type="spellStart"/>
            <w:r>
              <w:t>LéA</w:t>
            </w:r>
            <w:proofErr w:type="spellEnd"/>
            <w:r>
              <w:t>.</w:t>
            </w:r>
          </w:p>
          <w:p w:rsidR="00513350" w:rsidRDefault="00513350" w:rsidP="00513350">
            <w:pPr>
              <w:numPr>
                <w:ilvl w:val="0"/>
                <w:numId w:val="11"/>
              </w:numPr>
              <w:spacing w:before="120" w:after="40" w:line="240" w:lineRule="auto"/>
              <w:ind w:left="304" w:hanging="284"/>
              <w:jc w:val="both"/>
            </w:pPr>
            <w:r>
              <w:rPr>
                <w:b/>
              </w:rPr>
              <w:t>Poster</w:t>
            </w:r>
            <w:r w:rsidR="005C0ED1">
              <w:t> : f</w:t>
            </w:r>
            <w:r>
              <w:t xml:space="preserve">ournir un résumé de 3000 signes présentant la problématique et des résultats de la recherche menée dans le </w:t>
            </w:r>
            <w:proofErr w:type="spellStart"/>
            <w:r>
              <w:t>LéA</w:t>
            </w:r>
            <w:proofErr w:type="spellEnd"/>
            <w:r w:rsidRPr="008064A2">
              <w:t>, ou une ressource,</w:t>
            </w:r>
            <w:r>
              <w:t xml:space="preserve"> ou une contribution à la réflexion sur la thématique de la jour</w:t>
            </w:r>
            <w:r w:rsidR="00616558">
              <w:t xml:space="preserve">née à partir du contexte du </w:t>
            </w:r>
            <w:proofErr w:type="spellStart"/>
            <w:r w:rsidR="00616558">
              <w:t>LéA</w:t>
            </w:r>
            <w:proofErr w:type="spellEnd"/>
            <w:r w:rsidR="00616558">
              <w:t xml:space="preserve">. </w:t>
            </w:r>
          </w:p>
          <w:p w:rsidR="00513350" w:rsidRDefault="00513350" w:rsidP="00513350">
            <w:pPr>
              <w:numPr>
                <w:ilvl w:val="0"/>
                <w:numId w:val="11"/>
              </w:numPr>
              <w:spacing w:before="120" w:after="40" w:line="240" w:lineRule="auto"/>
              <w:ind w:left="304" w:hanging="284"/>
              <w:jc w:val="both"/>
            </w:pPr>
            <w:r>
              <w:rPr>
                <w:b/>
              </w:rPr>
              <w:t xml:space="preserve">Vidéo : </w:t>
            </w:r>
            <w:r w:rsidR="005C0ED1">
              <w:t>f</w:t>
            </w:r>
            <w:r>
              <w:t xml:space="preserve">ournir un résumé de 3000 signes présentant une ressource produite dans le </w:t>
            </w:r>
            <w:proofErr w:type="spellStart"/>
            <w:r>
              <w:t>LéA</w:t>
            </w:r>
            <w:proofErr w:type="spellEnd"/>
            <w:r>
              <w:t>.</w:t>
            </w:r>
          </w:p>
        </w:tc>
      </w:tr>
    </w:tbl>
    <w:p w:rsidR="00513350" w:rsidRDefault="00513350" w:rsidP="00513350">
      <w:pPr>
        <w:jc w:val="both"/>
        <w:rPr>
          <w:sz w:val="20"/>
        </w:rPr>
      </w:pPr>
    </w:p>
    <w:p w:rsidR="00513350" w:rsidRDefault="00513350" w:rsidP="00513350">
      <w:pPr>
        <w:spacing w:after="120"/>
        <w:jc w:val="both"/>
      </w:pPr>
      <w:r>
        <w:t xml:space="preserve">Des informations complémentaires peuvent être obtenues auprès des référents de chaque </w:t>
      </w:r>
      <w:proofErr w:type="spellStart"/>
      <w:r>
        <w:t>LéA</w:t>
      </w:r>
      <w:proofErr w:type="spellEnd"/>
      <w:r>
        <w:t xml:space="preserve">, ainsi qu’auprès de l’équipe </w:t>
      </w:r>
      <w:proofErr w:type="spellStart"/>
      <w:r>
        <w:t>LéA</w:t>
      </w:r>
      <w:proofErr w:type="spellEnd"/>
      <w:r>
        <w:t xml:space="preserve"> à l’adresse </w:t>
      </w:r>
      <w:hyperlink r:id="rId11">
        <w:r>
          <w:rPr>
            <w:color w:val="0000FF"/>
            <w:u w:val="single"/>
          </w:rPr>
          <w:t>lea.ife@ens-lyon.fr</w:t>
        </w:r>
      </w:hyperlink>
      <w:r>
        <w:t>.</w:t>
      </w:r>
    </w:p>
    <w:p w:rsidR="00513350" w:rsidRDefault="00513350" w:rsidP="00513350">
      <w:pPr>
        <w:jc w:val="both"/>
      </w:pPr>
      <w:r>
        <w:t xml:space="preserve"> </w:t>
      </w:r>
    </w:p>
    <w:p w:rsidR="00513350" w:rsidRDefault="00513350" w:rsidP="00513350">
      <w:pPr>
        <w:jc w:val="both"/>
      </w:pPr>
    </w:p>
    <w:p w:rsidR="005C0ED1" w:rsidRDefault="005C0ED1" w:rsidP="00513350">
      <w:pPr>
        <w:jc w:val="both"/>
      </w:pPr>
    </w:p>
    <w:p w:rsidR="005C0ED1" w:rsidRDefault="005C0ED1" w:rsidP="00513350">
      <w:pPr>
        <w:jc w:val="both"/>
      </w:pPr>
    </w:p>
    <w:p w:rsidR="00513350" w:rsidRDefault="00513350" w:rsidP="00513350">
      <w:pPr>
        <w:spacing w:after="0"/>
        <w:jc w:val="center"/>
      </w:pPr>
      <w:r>
        <w:t xml:space="preserve"> </w:t>
      </w:r>
    </w:p>
    <w:p w:rsidR="005C0ED1" w:rsidRDefault="005C0ED1" w:rsidP="00513350">
      <w:pPr>
        <w:spacing w:after="0"/>
        <w:jc w:val="center"/>
        <w:rPr>
          <w:b/>
          <w:sz w:val="32"/>
        </w:rPr>
      </w:pPr>
    </w:p>
    <w:p w:rsidR="00513350" w:rsidRDefault="00513350" w:rsidP="0051335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Formulaire de proposition des contributions </w:t>
      </w:r>
    </w:p>
    <w:p w:rsidR="00513350" w:rsidRDefault="00513350" w:rsidP="00513350">
      <w:pPr>
        <w:jc w:val="center"/>
        <w:rPr>
          <w:color w:val="FF0000"/>
          <w:u w:val="single"/>
        </w:rPr>
      </w:pPr>
      <w:r>
        <w:rPr>
          <w:b/>
          <w:sz w:val="32"/>
        </w:rPr>
        <w:t xml:space="preserve"> </w:t>
      </w:r>
      <w:r w:rsidR="005C0ED1">
        <w:rPr>
          <w:color w:val="FF0000"/>
        </w:rPr>
        <w:t xml:space="preserve">Chaque </w:t>
      </w:r>
      <w:proofErr w:type="spellStart"/>
      <w:r w:rsidR="005C0ED1">
        <w:rPr>
          <w:color w:val="FF0000"/>
        </w:rPr>
        <w:t>LéA</w:t>
      </w:r>
      <w:proofErr w:type="spellEnd"/>
      <w:r>
        <w:rPr>
          <w:color w:val="FF0000"/>
        </w:rPr>
        <w:t xml:space="preserve"> compléter</w:t>
      </w:r>
      <w:r w:rsidR="005C0ED1">
        <w:rPr>
          <w:color w:val="FF0000"/>
        </w:rPr>
        <w:t>a</w:t>
      </w:r>
      <w:r>
        <w:rPr>
          <w:color w:val="FF0000"/>
        </w:rPr>
        <w:t xml:space="preserve"> autant de formulaire</w:t>
      </w:r>
      <w:r w:rsidR="005C0ED1">
        <w:rPr>
          <w:color w:val="FF0000"/>
        </w:rPr>
        <w:t>s</w:t>
      </w:r>
      <w:r>
        <w:rPr>
          <w:color w:val="FF0000"/>
        </w:rPr>
        <w:t xml:space="preserve"> que de contribution</w:t>
      </w:r>
      <w:r w:rsidR="005C0ED1">
        <w:rPr>
          <w:color w:val="FF0000"/>
        </w:rPr>
        <w:t>s</w:t>
      </w:r>
      <w:r>
        <w:rPr>
          <w:color w:val="FF0000"/>
        </w:rPr>
        <w:t>.</w:t>
      </w:r>
    </w:p>
    <w:p w:rsidR="005C0ED1" w:rsidRDefault="005C0ED1" w:rsidP="00513350">
      <w:pPr>
        <w:spacing w:before="240" w:after="120"/>
        <w:rPr>
          <w:b/>
        </w:rPr>
      </w:pPr>
    </w:p>
    <w:p w:rsidR="00513350" w:rsidRDefault="00513350" w:rsidP="00513350">
      <w:pPr>
        <w:spacing w:before="240" w:after="120"/>
        <w:rPr>
          <w:b/>
        </w:rPr>
      </w:pPr>
      <w:r>
        <w:rPr>
          <w:b/>
        </w:rPr>
        <w:t xml:space="preserve">Nom de votre </w:t>
      </w:r>
      <w:proofErr w:type="spellStart"/>
      <w:r>
        <w:rPr>
          <w:b/>
        </w:rPr>
        <w:t>LéA</w:t>
      </w:r>
      <w:proofErr w:type="spellEnd"/>
      <w:r>
        <w:rPr>
          <w:b/>
        </w:rPr>
        <w:t xml:space="preserve"> </w:t>
      </w:r>
    </w:p>
    <w:p w:rsidR="00513350" w:rsidRDefault="00513350" w:rsidP="00513350">
      <w:pPr>
        <w:spacing w:after="120"/>
      </w:pPr>
    </w:p>
    <w:p w:rsidR="00513350" w:rsidRDefault="00513350" w:rsidP="00513350">
      <w:pPr>
        <w:spacing w:before="240" w:after="120"/>
        <w:rPr>
          <w:b/>
        </w:rPr>
      </w:pPr>
      <w:r>
        <w:rPr>
          <w:b/>
        </w:rPr>
        <w:t>Format de votre proposition</w:t>
      </w:r>
    </w:p>
    <w:p w:rsidR="00513350" w:rsidRDefault="00513350" w:rsidP="00513350">
      <w:pPr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 </w:t>
      </w:r>
      <w:proofErr w:type="gramStart"/>
      <w:r>
        <w:t>communication</w:t>
      </w:r>
      <w:proofErr w:type="gramEnd"/>
      <w:r>
        <w:t xml:space="preserve"> orale</w:t>
      </w:r>
    </w:p>
    <w:p w:rsidR="00513350" w:rsidRDefault="00513350" w:rsidP="00513350">
      <w:r>
        <w:rPr>
          <w:rFonts w:ascii="Segoe UI Symbol" w:eastAsia="Segoe UI Symbol" w:hAnsi="Segoe UI Symbol" w:cs="Segoe UI Symbol"/>
        </w:rPr>
        <w:t>☐</w:t>
      </w:r>
      <w:r>
        <w:t xml:space="preserve">  </w:t>
      </w:r>
      <w:proofErr w:type="gramStart"/>
      <w:r>
        <w:t>poster</w:t>
      </w:r>
      <w:proofErr w:type="gramEnd"/>
    </w:p>
    <w:p w:rsidR="00513350" w:rsidRDefault="00513350" w:rsidP="00513350">
      <w:r>
        <w:rPr>
          <w:rFonts w:ascii="Segoe UI Symbol" w:eastAsia="Segoe UI Symbol" w:hAnsi="Segoe UI Symbol" w:cs="Segoe UI Symbol"/>
        </w:rPr>
        <w:t>☐</w:t>
      </w:r>
      <w:r>
        <w:t xml:space="preserve">  vidéo</w:t>
      </w:r>
      <w:r w:rsidR="00526D3E">
        <w:t xml:space="preserve"> (pour présenter une ressource produite dans le </w:t>
      </w:r>
      <w:proofErr w:type="spellStart"/>
      <w:r w:rsidR="00526D3E">
        <w:t>LéA</w:t>
      </w:r>
      <w:proofErr w:type="spellEnd"/>
      <w:r w:rsidR="00526D3E">
        <w:t>)</w:t>
      </w:r>
    </w:p>
    <w:p w:rsidR="00526D3E" w:rsidRPr="00526D3E" w:rsidRDefault="00526D3E" w:rsidP="00526D3E">
      <w:pPr>
        <w:spacing w:before="240" w:after="120"/>
        <w:rPr>
          <w:b/>
        </w:rPr>
      </w:pPr>
      <w:r>
        <w:rPr>
          <w:b/>
        </w:rPr>
        <w:t xml:space="preserve">Nature de la </w:t>
      </w:r>
      <w:r w:rsidRPr="00526D3E">
        <w:rPr>
          <w:b/>
        </w:rPr>
        <w:t>contribution</w:t>
      </w:r>
    </w:p>
    <w:p w:rsidR="00513350" w:rsidRDefault="00513350" w:rsidP="00513350">
      <w:pPr>
        <w:rPr>
          <w:color w:val="000000"/>
          <w:sz w:val="36"/>
        </w:rPr>
      </w:pP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t>contribution</w:t>
      </w:r>
      <w:proofErr w:type="gramEnd"/>
      <w:r>
        <w:t xml:space="preserve"> sur la thématique "Sur les traces des passeurs, dans les </w:t>
      </w:r>
      <w:proofErr w:type="spellStart"/>
      <w:r>
        <w:t>LéA</w:t>
      </w:r>
      <w:proofErr w:type="spellEnd"/>
      <w:r>
        <w:t>"</w:t>
      </w:r>
      <w:r>
        <w:rPr>
          <w:color w:val="000000"/>
          <w:sz w:val="36"/>
        </w:rPr>
        <w:t xml:space="preserve"> </w:t>
      </w:r>
    </w:p>
    <w:p w:rsidR="00526D3E" w:rsidRDefault="00526D3E" w:rsidP="00513350"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 w:rsidRPr="00526D3E">
        <w:t>contribution</w:t>
      </w:r>
      <w:proofErr w:type="gramEnd"/>
      <w:r w:rsidRPr="00526D3E">
        <w:t xml:space="preserve"> sur les travaux conduits dans le </w:t>
      </w:r>
      <w:proofErr w:type="spellStart"/>
      <w:r w:rsidRPr="00526D3E">
        <w:t>LéA</w:t>
      </w:r>
      <w:proofErr w:type="spellEnd"/>
      <w:r>
        <w:t xml:space="preserve"> (des résultats, une ressource, …)</w:t>
      </w:r>
    </w:p>
    <w:p w:rsidR="005C0ED1" w:rsidRDefault="005C0ED1" w:rsidP="00513350">
      <w:pPr>
        <w:spacing w:before="240" w:after="120"/>
        <w:rPr>
          <w:b/>
        </w:rPr>
      </w:pPr>
    </w:p>
    <w:p w:rsidR="00513350" w:rsidRDefault="00513350" w:rsidP="00513350">
      <w:pPr>
        <w:spacing w:before="240" w:after="120"/>
        <w:rPr>
          <w:b/>
        </w:rPr>
      </w:pPr>
      <w:r>
        <w:rPr>
          <w:b/>
        </w:rPr>
        <w:t>Titre de votre proposition</w:t>
      </w:r>
    </w:p>
    <w:p w:rsidR="00513350" w:rsidRDefault="00513350" w:rsidP="00513350">
      <w:pPr>
        <w:spacing w:after="120"/>
      </w:pPr>
    </w:p>
    <w:p w:rsidR="00513350" w:rsidRDefault="00513350" w:rsidP="00513350">
      <w:pPr>
        <w:spacing w:before="240" w:after="120"/>
        <w:rPr>
          <w:b/>
        </w:rPr>
      </w:pPr>
      <w:r>
        <w:rPr>
          <w:b/>
        </w:rPr>
        <w:t>Noms, prénoms et institutions des auteurs</w:t>
      </w:r>
    </w:p>
    <w:p w:rsidR="00513350" w:rsidRDefault="00513350" w:rsidP="00513350">
      <w:pPr>
        <w:spacing w:after="120"/>
      </w:pPr>
    </w:p>
    <w:p w:rsidR="00513350" w:rsidRDefault="00513350" w:rsidP="00513350">
      <w:pPr>
        <w:spacing w:before="240" w:after="120"/>
        <w:rPr>
          <w:b/>
        </w:rPr>
      </w:pPr>
      <w:r>
        <w:rPr>
          <w:b/>
        </w:rPr>
        <w:t xml:space="preserve">5 Mots clés </w:t>
      </w:r>
    </w:p>
    <w:p w:rsidR="00513350" w:rsidRPr="00526D3E" w:rsidRDefault="00513350" w:rsidP="00526D3E">
      <w:pPr>
        <w:spacing w:after="120"/>
      </w:pPr>
    </w:p>
    <w:p w:rsidR="00513350" w:rsidRDefault="00513350" w:rsidP="00513350">
      <w:pPr>
        <w:spacing w:before="240" w:after="120"/>
      </w:pPr>
      <w:r>
        <w:rPr>
          <w:b/>
        </w:rPr>
        <w:t xml:space="preserve">Texte  </w:t>
      </w:r>
      <w:r>
        <w:t xml:space="preserve">(3000 signes maximum, espaces compris) </w:t>
      </w:r>
    </w:p>
    <w:p w:rsidR="00513350" w:rsidRDefault="00513350" w:rsidP="00513350"/>
    <w:p w:rsidR="005C0ED1" w:rsidRDefault="00513350" w:rsidP="00513350">
      <w:r>
        <w:rPr>
          <w:b/>
        </w:rPr>
        <w:t xml:space="preserve">Bibliographie </w:t>
      </w:r>
      <w:r>
        <w:t>(si nécessaire</w:t>
      </w:r>
      <w:r w:rsidR="005C0ED1">
        <w:t>)</w:t>
      </w:r>
    </w:p>
    <w:p w:rsidR="00513350" w:rsidRDefault="005C0ED1" w:rsidP="00513350">
      <w:r>
        <w:t>Format à respecter :</w:t>
      </w:r>
    </w:p>
    <w:p w:rsidR="00513350" w:rsidRDefault="00513350" w:rsidP="00513350">
      <w:r>
        <w:t>Boltanski Luc, 2009, De la critique. Précis de sociologie de l’émancipation, Paris, Gallimard.</w:t>
      </w:r>
    </w:p>
    <w:p w:rsidR="00513350" w:rsidRDefault="00513350" w:rsidP="00513350">
      <w:r>
        <w:t xml:space="preserve">Copeland Jack B., 2002 « The </w:t>
      </w:r>
      <w:proofErr w:type="spellStart"/>
      <w:r>
        <w:t>genesis</w:t>
      </w:r>
      <w:proofErr w:type="spellEnd"/>
      <w:r>
        <w:t xml:space="preserve"> of possible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semantics</w:t>
      </w:r>
      <w:proofErr w:type="spellEnd"/>
      <w:r>
        <w:t xml:space="preserve"> », Journal of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Logic</w:t>
      </w:r>
      <w:proofErr w:type="spellEnd"/>
      <w:r>
        <w:t>, vol. 31, n°2, p. 99-137.</w:t>
      </w:r>
    </w:p>
    <w:p w:rsidR="00045090" w:rsidRDefault="00045090"/>
    <w:sectPr w:rsidR="0004509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5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34" w:rsidRDefault="00BE3134">
      <w:pPr>
        <w:spacing w:after="0" w:line="240" w:lineRule="auto"/>
      </w:pPr>
      <w:r>
        <w:separator/>
      </w:r>
    </w:p>
  </w:endnote>
  <w:endnote w:type="continuationSeparator" w:id="0">
    <w:p w:rsidR="00BE3134" w:rsidRDefault="00BE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5A" w:rsidRDefault="00AF2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384810</wp:posOffset>
              </wp:positionV>
              <wp:extent cx="4603750" cy="514350"/>
              <wp:effectExtent l="0" t="0" r="635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37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F275A" w:rsidRDefault="00AF275A" w:rsidP="006F42DA">
                          <w:pPr>
                            <w:spacing w:after="0" w:line="240" w:lineRule="auto"/>
                            <w:textDirection w:val="btL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F42DA">
                            <w:rPr>
                              <w:color w:val="000000"/>
                              <w:sz w:val="20"/>
                              <w:szCs w:val="20"/>
                            </w:rPr>
                            <w:t>11</w:t>
                          </w:r>
                          <w:r w:rsidRPr="006F42DA">
                            <w:rPr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ème</w:t>
                          </w:r>
                          <w:r w:rsidRPr="006F42DA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Rencontre internationale des </w:t>
                          </w:r>
                          <w:proofErr w:type="spellStart"/>
                          <w:r w:rsidRPr="006F42DA">
                            <w:rPr>
                              <w:color w:val="000000"/>
                              <w:sz w:val="20"/>
                              <w:szCs w:val="20"/>
                            </w:rPr>
                            <w:t>LéA</w:t>
                          </w:r>
                          <w:proofErr w:type="spellEnd"/>
                          <w:r w:rsidRPr="006F42DA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– 26 mai 2021</w:t>
                          </w:r>
                        </w:p>
                        <w:p w:rsidR="008064A2" w:rsidRDefault="008064A2" w:rsidP="006F42DA">
                          <w:pPr>
                            <w:spacing w:after="0" w:line="240" w:lineRule="auto"/>
                            <w:textDirection w:val="btL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E349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http://ife.ens-lyon.fr/lea/le-reseau/manifestations/rencontre-internationale-des-lea-2021/</w:t>
                            </w:r>
                          </w:hyperlink>
                        </w:p>
                        <w:p w:rsidR="008064A2" w:rsidRPr="008064A2" w:rsidRDefault="008064A2" w:rsidP="006F42DA">
                          <w:pPr>
                            <w:spacing w:after="0" w:line="240" w:lineRule="auto"/>
                            <w:textDirection w:val="btL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6F42DA" w:rsidRPr="006F42DA" w:rsidRDefault="006F42DA" w:rsidP="006F42DA">
                          <w:pPr>
                            <w:spacing w:after="0" w:line="240" w:lineRule="auto"/>
                            <w:textDirection w:val="btL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AF275A" w:rsidRDefault="00AF275A" w:rsidP="006F42D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left:0;text-align:left;margin-left:-13.9pt;margin-top:30.3pt;width:36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" fillcolor="white [3201]" stroked="f">
              <v:textbox inset="2.53958mm,1.2694mm,2.53958mm,1.2694mm">
                <w:txbxContent>
                  <w:p w:rsidR="00AF275A" w:rsidRDefault="00AF275A" w:rsidP="006F42DA">
                    <w:pPr>
                      <w:spacing w:after="0" w:line="240" w:lineRule="auto"/>
                      <w:textDirection w:val="btLr"/>
                      <w:rPr>
                        <w:color w:val="000000"/>
                        <w:sz w:val="20"/>
                        <w:szCs w:val="20"/>
                      </w:rPr>
                    </w:pPr>
                    <w:r w:rsidRPr="006F42DA">
                      <w:rPr>
                        <w:color w:val="000000"/>
                        <w:sz w:val="20"/>
                        <w:szCs w:val="20"/>
                      </w:rPr>
                      <w:t>11</w:t>
                    </w:r>
                    <w:r w:rsidRPr="006F42DA">
                      <w:rPr>
                        <w:color w:val="000000"/>
                        <w:sz w:val="20"/>
                        <w:szCs w:val="20"/>
                        <w:vertAlign w:val="superscript"/>
                      </w:rPr>
                      <w:t>ème</w:t>
                    </w:r>
                    <w:r w:rsidRPr="006F42DA">
                      <w:rPr>
                        <w:color w:val="000000"/>
                        <w:sz w:val="20"/>
                        <w:szCs w:val="20"/>
                      </w:rPr>
                      <w:t xml:space="preserve"> Rencontre internationale des </w:t>
                    </w:r>
                    <w:proofErr w:type="spellStart"/>
                    <w:r w:rsidRPr="006F42DA">
                      <w:rPr>
                        <w:color w:val="000000"/>
                        <w:sz w:val="20"/>
                        <w:szCs w:val="20"/>
                      </w:rPr>
                      <w:t>LéA</w:t>
                    </w:r>
                    <w:proofErr w:type="spellEnd"/>
                    <w:r w:rsidRPr="006F42DA">
                      <w:rPr>
                        <w:color w:val="000000"/>
                        <w:sz w:val="20"/>
                        <w:szCs w:val="20"/>
                      </w:rPr>
                      <w:t xml:space="preserve"> – 26 mai 2021</w:t>
                    </w:r>
                  </w:p>
                  <w:p w:rsidR="008064A2" w:rsidRDefault="008064A2" w:rsidP="006F42DA">
                    <w:pPr>
                      <w:spacing w:after="0" w:line="240" w:lineRule="auto"/>
                      <w:textDirection w:val="btLr"/>
                      <w:rPr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Pr="00E3494D">
                        <w:rPr>
                          <w:rStyle w:val="Lienhypertexte"/>
                          <w:sz w:val="18"/>
                          <w:szCs w:val="18"/>
                        </w:rPr>
                        <w:t>http://ife.ens-lyon.fr/lea/le-reseau/manifestations/rencontre-internationale-des-lea-2021/</w:t>
                      </w:r>
                    </w:hyperlink>
                  </w:p>
                  <w:p w:rsidR="008064A2" w:rsidRPr="008064A2" w:rsidRDefault="008064A2" w:rsidP="006F42DA">
                    <w:pPr>
                      <w:spacing w:after="0" w:line="240" w:lineRule="auto"/>
                      <w:textDirection w:val="btL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="006F42DA" w:rsidRPr="006F42DA" w:rsidRDefault="006F42DA" w:rsidP="006F42DA">
                    <w:pPr>
                      <w:spacing w:after="0" w:line="240" w:lineRule="auto"/>
                      <w:textDirection w:val="btLr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:rsidR="00AF275A" w:rsidRDefault="00AF275A" w:rsidP="006F42D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-200658</wp:posOffset>
          </wp:positionV>
          <wp:extent cx="805815" cy="1410970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141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4396740</wp:posOffset>
          </wp:positionH>
          <wp:positionV relativeFrom="paragraph">
            <wp:posOffset>283845</wp:posOffset>
          </wp:positionV>
          <wp:extent cx="2020570" cy="695960"/>
          <wp:effectExtent l="0" t="0" r="0" b="0"/>
          <wp:wrapSquare wrapText="bothSides" distT="0" distB="0" distL="0" distR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5A" w:rsidRDefault="00AF2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-898523</wp:posOffset>
          </wp:positionH>
          <wp:positionV relativeFrom="paragraph">
            <wp:posOffset>-226057</wp:posOffset>
          </wp:positionV>
          <wp:extent cx="805815" cy="1410970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141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column">
            <wp:posOffset>4244975</wp:posOffset>
          </wp:positionH>
          <wp:positionV relativeFrom="paragraph">
            <wp:posOffset>131445</wp:posOffset>
          </wp:positionV>
          <wp:extent cx="2020570" cy="695960"/>
          <wp:effectExtent l="0" t="0" r="0" b="0"/>
          <wp:wrapSquare wrapText="bothSides" distT="0" distB="0" distL="0" distR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34" w:rsidRDefault="00BE3134">
      <w:pPr>
        <w:spacing w:after="0" w:line="240" w:lineRule="auto"/>
      </w:pPr>
      <w:r>
        <w:separator/>
      </w:r>
    </w:p>
  </w:footnote>
  <w:footnote w:type="continuationSeparator" w:id="0">
    <w:p w:rsidR="00BE3134" w:rsidRDefault="00BE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5A" w:rsidRDefault="00AF27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9300" w:type="dxa"/>
      <w:tblInd w:w="0" w:type="dxa"/>
      <w:tblBorders>
        <w:bottom w:val="single" w:sz="18" w:space="0" w:color="009EE0"/>
        <w:insideH w:val="single" w:sz="18" w:space="0" w:color="E14D16"/>
        <w:insideV w:val="single" w:sz="18" w:space="0" w:color="009EE0"/>
      </w:tblBorders>
      <w:tblLayout w:type="fixed"/>
      <w:tblLook w:val="0400" w:firstRow="0" w:lastRow="0" w:firstColumn="0" w:lastColumn="0" w:noHBand="0" w:noVBand="1"/>
    </w:tblPr>
    <w:tblGrid>
      <w:gridCol w:w="8141"/>
      <w:gridCol w:w="1159"/>
    </w:tblGrid>
    <w:tr w:rsidR="00AF275A">
      <w:trPr>
        <w:trHeight w:val="288"/>
      </w:trPr>
      <w:tc>
        <w:tcPr>
          <w:tcW w:w="8141" w:type="dxa"/>
        </w:tcPr>
        <w:p w:rsidR="00AF275A" w:rsidRDefault="00AF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A6A6A6"/>
              <w:sz w:val="20"/>
              <w:szCs w:val="20"/>
            </w:rPr>
          </w:pPr>
          <w:r>
            <w:rPr>
              <w:color w:val="A6A6A6"/>
              <w:sz w:val="20"/>
              <w:szCs w:val="20"/>
            </w:rPr>
            <w:t>Appel à contributions</w:t>
          </w:r>
        </w:p>
      </w:tc>
      <w:tc>
        <w:tcPr>
          <w:tcW w:w="1159" w:type="dxa"/>
        </w:tcPr>
        <w:p w:rsidR="00AF275A" w:rsidRDefault="00AF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A6A6A6"/>
              <w:sz w:val="20"/>
              <w:szCs w:val="20"/>
            </w:rPr>
          </w:pPr>
          <w:r>
            <w:rPr>
              <w:b/>
              <w:color w:val="A6A6A6"/>
              <w:sz w:val="20"/>
              <w:szCs w:val="20"/>
            </w:rPr>
            <w:t>2021</w:t>
          </w:r>
        </w:p>
      </w:tc>
    </w:tr>
  </w:tbl>
  <w:p w:rsidR="00AF275A" w:rsidRDefault="00AF2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5A" w:rsidRDefault="00AF2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-410208</wp:posOffset>
          </wp:positionH>
          <wp:positionV relativeFrom="margin">
            <wp:posOffset>-474978</wp:posOffset>
          </wp:positionV>
          <wp:extent cx="2124710" cy="1273175"/>
          <wp:effectExtent l="0" t="0" r="0" b="0"/>
          <wp:wrapSquare wrapText="bothSides" distT="0" distB="0" distL="114300" distR="114300"/>
          <wp:docPr id="2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710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A78"/>
    <w:multiLevelType w:val="multilevel"/>
    <w:tmpl w:val="1BC00C42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ED6D0B"/>
    <w:multiLevelType w:val="multilevel"/>
    <w:tmpl w:val="349A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235D83"/>
    <w:multiLevelType w:val="multilevel"/>
    <w:tmpl w:val="48A42B8A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ENSdeLyo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ENSdeLyo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ENSdeLyo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757E83"/>
    <w:multiLevelType w:val="multilevel"/>
    <w:tmpl w:val="9CAC0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00566"/>
    <w:multiLevelType w:val="multilevel"/>
    <w:tmpl w:val="ACB8B6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2D17AB"/>
    <w:multiLevelType w:val="multilevel"/>
    <w:tmpl w:val="6A3AB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25BF9"/>
    <w:multiLevelType w:val="multilevel"/>
    <w:tmpl w:val="7624BD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5090"/>
    <w:rsid w:val="00045090"/>
    <w:rsid w:val="00513350"/>
    <w:rsid w:val="00526D3E"/>
    <w:rsid w:val="0056234F"/>
    <w:rsid w:val="005C0ED1"/>
    <w:rsid w:val="00616558"/>
    <w:rsid w:val="006F42DA"/>
    <w:rsid w:val="007866AA"/>
    <w:rsid w:val="008064A2"/>
    <w:rsid w:val="00AF275A"/>
    <w:rsid w:val="00BE3134"/>
    <w:rsid w:val="00C67412"/>
    <w:rsid w:val="00D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86081"/>
  </w:style>
  <w:style w:type="paragraph" w:styleId="Titre1">
    <w:name w:val="heading 1"/>
    <w:basedOn w:val="Normal"/>
    <w:next w:val="Normal"/>
    <w:link w:val="Titre1Car"/>
    <w:uiPriority w:val="9"/>
    <w:semiHidden/>
    <w:rsid w:val="009328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rsid w:val="00426654"/>
    <w:pPr>
      <w:numPr>
        <w:numId w:val="5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Titre2"/>
    <w:next w:val="TextecourantENSdeLyon"/>
    <w:link w:val="Titre3Car"/>
    <w:uiPriority w:val="9"/>
    <w:semiHidden/>
    <w:rsid w:val="00E934ED"/>
    <w:pPr>
      <w:numPr>
        <w:ilvl w:val="2"/>
        <w:numId w:val="4"/>
      </w:numPr>
      <w:ind w:left="1428"/>
      <w:outlineLvl w:val="2"/>
    </w:pPr>
    <w:rPr>
      <w:rFonts w:ascii="Arial" w:hAnsi="Arial"/>
      <w:b/>
      <w:bCs/>
    </w:rPr>
  </w:style>
  <w:style w:type="paragraph" w:styleId="Titre4">
    <w:name w:val="heading 4"/>
    <w:basedOn w:val="Titre3"/>
    <w:next w:val="Normal"/>
    <w:link w:val="Titre4Car"/>
    <w:autoRedefine/>
    <w:uiPriority w:val="9"/>
    <w:semiHidden/>
    <w:rsid w:val="00426654"/>
    <w:pPr>
      <w:numPr>
        <w:ilvl w:val="3"/>
      </w:numPr>
      <w:ind w:left="2988"/>
      <w:outlineLvl w:val="3"/>
    </w:pPr>
    <w:rPr>
      <w:bCs w:val="0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9328A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28A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28A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28A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8A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link w:val="SansinterligneCar"/>
    <w:uiPriority w:val="1"/>
    <w:semiHidden/>
    <w:rsid w:val="000F134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61718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340"/>
  </w:style>
  <w:style w:type="paragraph" w:styleId="Pieddepage">
    <w:name w:val="footer"/>
    <w:basedOn w:val="Normal"/>
    <w:link w:val="Pieddepag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340"/>
  </w:style>
  <w:style w:type="paragraph" w:styleId="Paragraphedeliste">
    <w:name w:val="List Paragraph"/>
    <w:basedOn w:val="Normal"/>
    <w:uiPriority w:val="34"/>
    <w:qFormat/>
    <w:rsid w:val="00DE67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718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718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718B"/>
    <w:rPr>
      <w:rFonts w:ascii="Arial" w:eastAsiaTheme="majorEastAsia" w:hAnsi="Arial" w:cstheme="majorBidi"/>
      <w:b/>
      <w:i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32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32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32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ENSdeLyon">
    <w:name w:val="Titre 1 ENS de Lyon"/>
    <w:basedOn w:val="TextecourantENSdeLyon"/>
    <w:next w:val="TextecourantENSdeLyon"/>
    <w:link w:val="Titre1ENSdeLyonCar"/>
    <w:autoRedefine/>
    <w:qFormat/>
    <w:rsid w:val="00C979E5"/>
    <w:pPr>
      <w:tabs>
        <w:tab w:val="num" w:pos="720"/>
      </w:tabs>
      <w:ind w:left="720" w:hanging="720"/>
    </w:pPr>
    <w:rPr>
      <w:b/>
      <w:sz w:val="36"/>
      <w:szCs w:val="36"/>
    </w:rPr>
  </w:style>
  <w:style w:type="paragraph" w:customStyle="1" w:styleId="Titre2ENSdeLyon">
    <w:name w:val="Titre 2 ENS de Lyon"/>
    <w:basedOn w:val="TextecourantENSdeLyon"/>
    <w:next w:val="TextecourantENSdeLyon"/>
    <w:link w:val="Titre2ENSdeLyonCar"/>
    <w:autoRedefine/>
    <w:qFormat/>
    <w:rsid w:val="00004E80"/>
    <w:pPr>
      <w:numPr>
        <w:ilvl w:val="1"/>
        <w:numId w:val="6"/>
      </w:numPr>
      <w:ind w:left="1276"/>
    </w:pPr>
    <w:rPr>
      <w:b/>
      <w:color w:val="009EE0"/>
      <w:sz w:val="32"/>
      <w:szCs w:val="32"/>
    </w:rPr>
  </w:style>
  <w:style w:type="paragraph" w:customStyle="1" w:styleId="Titre3ENSdeLyon">
    <w:name w:val="Titre 3 ENS de Lyon"/>
    <w:basedOn w:val="TextecourantENSdeLyon"/>
    <w:next w:val="TextecourantENSdeLyon"/>
    <w:link w:val="Titre3ENSdeLyonCar"/>
    <w:autoRedefine/>
    <w:qFormat/>
    <w:rsid w:val="00C979E5"/>
    <w:pPr>
      <w:numPr>
        <w:ilvl w:val="2"/>
        <w:numId w:val="6"/>
      </w:numPr>
      <w:ind w:left="1418"/>
    </w:pPr>
    <w:rPr>
      <w:b/>
    </w:rPr>
  </w:style>
  <w:style w:type="character" w:customStyle="1" w:styleId="Titre1ENSdeLyonCar">
    <w:name w:val="Titre 1 ENS de Lyon Car"/>
    <w:basedOn w:val="TextecourantENSdeLyonCar"/>
    <w:link w:val="Titre1ENSdeLyon"/>
    <w:rsid w:val="00C979E5"/>
    <w:rPr>
      <w:rFonts w:ascii="Arial" w:hAnsi="Arial" w:cs="Arial"/>
      <w:b/>
      <w:sz w:val="36"/>
      <w:szCs w:val="36"/>
    </w:rPr>
  </w:style>
  <w:style w:type="character" w:customStyle="1" w:styleId="Titre2ENSdeLyonCar">
    <w:name w:val="Titre 2 ENS de Lyon Car"/>
    <w:basedOn w:val="TextecourantENSdeLyonCar"/>
    <w:link w:val="Titre2ENSdeLyon"/>
    <w:rsid w:val="00004E80"/>
    <w:rPr>
      <w:rFonts w:ascii="Arial" w:hAnsi="Arial" w:cs="Arial"/>
      <w:b/>
      <w:color w:val="009EE0"/>
      <w:sz w:val="32"/>
      <w:szCs w:val="32"/>
    </w:rPr>
  </w:style>
  <w:style w:type="character" w:customStyle="1" w:styleId="Titre3ENSdeLyonCar">
    <w:name w:val="Titre 3 ENS de Lyon Car"/>
    <w:basedOn w:val="TextecourantENSdeLyonCar"/>
    <w:link w:val="Titre3ENSdeLyon"/>
    <w:rsid w:val="00C979E5"/>
    <w:rPr>
      <w:rFonts w:ascii="Arial" w:hAnsi="Arial" w:cs="Arial"/>
      <w:b/>
      <w:color w:val="000000" w:themeColor="text1"/>
    </w:rPr>
  </w:style>
  <w:style w:type="paragraph" w:customStyle="1" w:styleId="Titre4ENSdeLyon">
    <w:name w:val="Titre 4 ENS de Lyon"/>
    <w:basedOn w:val="TextecourantENSdeLyon"/>
    <w:next w:val="TextecourantENSdeLyon"/>
    <w:link w:val="Titre4ENSdeLyonCar"/>
    <w:autoRedefine/>
    <w:qFormat/>
    <w:rsid w:val="00004E80"/>
    <w:pPr>
      <w:numPr>
        <w:ilvl w:val="3"/>
        <w:numId w:val="6"/>
      </w:numPr>
      <w:ind w:left="2127"/>
    </w:pPr>
    <w:rPr>
      <w:b/>
      <w:color w:val="009EE0"/>
    </w:rPr>
  </w:style>
  <w:style w:type="character" w:customStyle="1" w:styleId="Titre4ENSdeLyonCar">
    <w:name w:val="Titre 4 ENS de Lyon Car"/>
    <w:basedOn w:val="TextecourantENSdeLyonCar"/>
    <w:link w:val="Titre4ENSdeLyon"/>
    <w:rsid w:val="00004E80"/>
    <w:rPr>
      <w:rFonts w:ascii="Arial" w:hAnsi="Arial" w:cs="Arial"/>
      <w:b/>
      <w:color w:val="009EE0"/>
    </w:rPr>
  </w:style>
  <w:style w:type="paragraph" w:customStyle="1" w:styleId="ExergueENSDeLyon">
    <w:name w:val="Exergue ENS De Lyon"/>
    <w:basedOn w:val="Normal"/>
    <w:link w:val="ExergueENSDeLyonCar"/>
    <w:uiPriority w:val="2"/>
    <w:qFormat/>
    <w:rsid w:val="00AB3E83"/>
    <w:pPr>
      <w:pBdr>
        <w:left w:val="single" w:sz="48" w:space="4" w:color="009EE0"/>
      </w:pBdr>
      <w:ind w:left="4956"/>
      <w:jc w:val="both"/>
    </w:pPr>
    <w:rPr>
      <w:sz w:val="36"/>
      <w:szCs w:val="36"/>
    </w:rPr>
  </w:style>
  <w:style w:type="paragraph" w:styleId="Listepuces">
    <w:name w:val="List Bullet"/>
    <w:basedOn w:val="Normal"/>
    <w:uiPriority w:val="99"/>
    <w:semiHidden/>
    <w:unhideWhenUsed/>
    <w:rsid w:val="00426654"/>
    <w:pPr>
      <w:tabs>
        <w:tab w:val="num" w:pos="720"/>
      </w:tabs>
      <w:ind w:left="720" w:hanging="720"/>
      <w:contextualSpacing/>
    </w:pPr>
  </w:style>
  <w:style w:type="paragraph" w:customStyle="1" w:styleId="TextecourantENSdeLyon">
    <w:name w:val="Texte courant ENS de Lyon"/>
    <w:basedOn w:val="Normal"/>
    <w:link w:val="TextecourantENSdeLyonCar"/>
    <w:qFormat/>
    <w:rsid w:val="00423B4D"/>
  </w:style>
  <w:style w:type="character" w:customStyle="1" w:styleId="ExergueENSDeLyonCar">
    <w:name w:val="Exergue ENS De Lyon Car"/>
    <w:basedOn w:val="Policepardfaut"/>
    <w:link w:val="ExergueENSDeLyon"/>
    <w:uiPriority w:val="2"/>
    <w:rsid w:val="00AB3E83"/>
    <w:rPr>
      <w:rFonts w:cs="Arial"/>
      <w:sz w:val="36"/>
      <w:szCs w:val="36"/>
    </w:rPr>
  </w:style>
  <w:style w:type="paragraph" w:customStyle="1" w:styleId="TextecourantitaliqueENSdeLyon">
    <w:name w:val="Texte courant italique ENS de Lyon"/>
    <w:basedOn w:val="TextecourantENSdeLyon"/>
    <w:link w:val="TextecourantitaliqueENSdeLyonCar"/>
    <w:autoRedefine/>
    <w:uiPriority w:val="1"/>
    <w:qFormat/>
    <w:rsid w:val="00423B4D"/>
    <w:rPr>
      <w:i/>
    </w:rPr>
  </w:style>
  <w:style w:type="character" w:customStyle="1" w:styleId="TextecourantENSdeLyonCar">
    <w:name w:val="Texte courant ENS de Lyon Car"/>
    <w:basedOn w:val="Policepardfaut"/>
    <w:link w:val="TextecourantENSdeLyon"/>
    <w:rsid w:val="00423B4D"/>
    <w:rPr>
      <w:rFonts w:ascii="Arial" w:hAnsi="Arial" w:cs="Arial"/>
    </w:rPr>
  </w:style>
  <w:style w:type="paragraph" w:customStyle="1" w:styleId="Puce1ENSdeLyon">
    <w:name w:val="Puce 1 ENS de Lyon"/>
    <w:basedOn w:val="Listepuces"/>
    <w:link w:val="Puce1ENSdeLyonCar"/>
    <w:autoRedefine/>
    <w:uiPriority w:val="1"/>
    <w:qFormat/>
    <w:rsid w:val="00426654"/>
    <w:pPr>
      <w:spacing w:after="0"/>
      <w:ind w:left="714" w:hanging="357"/>
    </w:pPr>
  </w:style>
  <w:style w:type="character" w:customStyle="1" w:styleId="TextecourantitaliqueENSdeLyonCar">
    <w:name w:val="Texte courant italique ENS de Lyon Car"/>
    <w:basedOn w:val="Policepardfaut"/>
    <w:link w:val="TextecourantitaliqueENSdeLyon"/>
    <w:uiPriority w:val="1"/>
    <w:rsid w:val="0061718B"/>
    <w:rPr>
      <w:rFonts w:ascii="Arial" w:hAnsi="Arial" w:cs="Arial"/>
      <w:i/>
    </w:rPr>
  </w:style>
  <w:style w:type="paragraph" w:customStyle="1" w:styleId="Puce2ENSdeLyon">
    <w:name w:val="Puce 2 ENS de Lyon"/>
    <w:basedOn w:val="Puce1ENSdeLyon"/>
    <w:link w:val="Puce2ENSdeLyonCar"/>
    <w:autoRedefine/>
    <w:uiPriority w:val="1"/>
    <w:qFormat/>
    <w:rsid w:val="00FC61ED"/>
    <w:pPr>
      <w:ind w:left="720" w:hanging="720"/>
    </w:pPr>
  </w:style>
  <w:style w:type="character" w:customStyle="1" w:styleId="Puce1ENSdeLyonCar">
    <w:name w:val="Puce 1 ENS de Lyon Car"/>
    <w:basedOn w:val="TextecourantENSdeLyonCar"/>
    <w:link w:val="Puce1ENSdeLyon"/>
    <w:uiPriority w:val="1"/>
    <w:rsid w:val="0061718B"/>
    <w:rPr>
      <w:rFonts w:ascii="Arial" w:hAnsi="Arial" w:cs="Arial"/>
    </w:rPr>
  </w:style>
  <w:style w:type="paragraph" w:customStyle="1" w:styleId="TexteitaliqueenretraitENSdeLyon">
    <w:name w:val="Texte italique en retrait ENS de Lyon"/>
    <w:basedOn w:val="TextecourantitaliqueENSdeLyon"/>
    <w:link w:val="TexteitaliqueenretraitENSdeLyonCar"/>
    <w:autoRedefine/>
    <w:qFormat/>
    <w:rsid w:val="00426654"/>
    <w:pPr>
      <w:ind w:left="360"/>
    </w:pPr>
  </w:style>
  <w:style w:type="character" w:customStyle="1" w:styleId="Puce2ENSdeLyonCar">
    <w:name w:val="Puce 2 ENS de Lyon Car"/>
    <w:basedOn w:val="TextecourantENSdeLyonCar"/>
    <w:link w:val="Puce2ENSdeLyon"/>
    <w:uiPriority w:val="1"/>
    <w:rsid w:val="0061718B"/>
    <w:rPr>
      <w:rFonts w:ascii="Arial" w:hAnsi="Arial" w:cs="Arial"/>
    </w:rPr>
  </w:style>
  <w:style w:type="character" w:customStyle="1" w:styleId="TexteitaliqueenretraitENSdeLyonCar">
    <w:name w:val="Texte italique en retrait ENS de Lyon Car"/>
    <w:basedOn w:val="TextecourantitaliqueENSdeLyonCar"/>
    <w:link w:val="TexteitaliqueenretraitENSdeLyon"/>
    <w:rsid w:val="00426654"/>
    <w:rPr>
      <w:rFonts w:ascii="Arial" w:hAnsi="Arial" w:cs="Arial"/>
      <w:i/>
    </w:rPr>
  </w:style>
  <w:style w:type="paragraph" w:customStyle="1" w:styleId="CitationintenseENSdeLyon">
    <w:name w:val="Citation intense ENS de Lyon"/>
    <w:basedOn w:val="TexteitaliqueenretraitENSdeLyon"/>
    <w:link w:val="CitationintenseENSdeLyonCar"/>
    <w:autoRedefine/>
    <w:uiPriority w:val="2"/>
    <w:qFormat/>
    <w:rsid w:val="00AB3E83"/>
    <w:pPr>
      <w:pBdr>
        <w:bottom w:val="single" w:sz="4" w:space="4" w:color="E14D16"/>
      </w:pBdr>
      <w:spacing w:before="200" w:after="280"/>
      <w:ind w:left="936" w:right="936"/>
    </w:pPr>
    <w:rPr>
      <w:b/>
      <w:bCs/>
      <w:iCs/>
      <w:color w:val="009EE0"/>
    </w:rPr>
  </w:style>
  <w:style w:type="paragraph" w:customStyle="1" w:styleId="Titredudocument-ENSdeLyon">
    <w:name w:val="Titre du document - ENS de Lyon"/>
    <w:basedOn w:val="Sansinterligne"/>
    <w:link w:val="Titredudocument-ENSdeLyonCar"/>
    <w:uiPriority w:val="1"/>
    <w:qFormat/>
    <w:rsid w:val="005F6F43"/>
    <w:pPr>
      <w:framePr w:hSpace="187" w:wrap="around" w:hAnchor="margin" w:xAlign="right" w:yAlign="top"/>
    </w:pPr>
    <w:rPr>
      <w:rFonts w:eastAsiaTheme="majorEastAsia"/>
      <w:sz w:val="72"/>
      <w:szCs w:val="72"/>
    </w:rPr>
  </w:style>
  <w:style w:type="character" w:customStyle="1" w:styleId="CitationintenseENSdeLyonCar">
    <w:name w:val="Citation intense ENS de Lyon Car"/>
    <w:basedOn w:val="Policepardfaut"/>
    <w:link w:val="CitationintenseENSdeLyon"/>
    <w:uiPriority w:val="2"/>
    <w:rsid w:val="00AB3E83"/>
    <w:rPr>
      <w:rFonts w:cs="Arial"/>
      <w:b/>
      <w:bCs/>
      <w:i/>
      <w:iCs/>
      <w:color w:val="009EE0"/>
    </w:rPr>
  </w:style>
  <w:style w:type="paragraph" w:customStyle="1" w:styleId="Sous-titredudocumentENSdeLyon">
    <w:name w:val="Sous-titre du document ENS de Lyon"/>
    <w:basedOn w:val="Sansinterligne"/>
    <w:link w:val="Sous-titredudocumentENSdeLyonCar"/>
    <w:uiPriority w:val="1"/>
    <w:qFormat/>
    <w:rsid w:val="005F6F43"/>
    <w:pPr>
      <w:framePr w:hSpace="187" w:wrap="around" w:hAnchor="margin" w:xAlign="right" w:yAlign="top"/>
    </w:pPr>
    <w:rPr>
      <w:sz w:val="40"/>
      <w:szCs w:val="40"/>
    </w:rPr>
  </w:style>
  <w:style w:type="character" w:customStyle="1" w:styleId="Titredudocument-ENSdeLyonCar">
    <w:name w:val="Titre du document - ENS de Lyon Car"/>
    <w:basedOn w:val="SansinterligneCar"/>
    <w:link w:val="Titredudocument-ENSdeLyon"/>
    <w:uiPriority w:val="1"/>
    <w:rsid w:val="0061718B"/>
    <w:rPr>
      <w:rFonts w:ascii="Arial" w:eastAsiaTheme="majorEastAsia" w:hAnsi="Arial" w:cs="Arial"/>
      <w:sz w:val="72"/>
      <w:szCs w:val="72"/>
      <w:lang w:eastAsia="fr-FR"/>
    </w:rPr>
  </w:style>
  <w:style w:type="character" w:customStyle="1" w:styleId="Sous-titredudocumentENSdeLyonCar">
    <w:name w:val="Sous-titre du document ENS de Lyon Car"/>
    <w:basedOn w:val="SansinterligneCar"/>
    <w:link w:val="Sous-titredudocumentENSdeLyon"/>
    <w:uiPriority w:val="1"/>
    <w:rsid w:val="0061718B"/>
    <w:rPr>
      <w:rFonts w:ascii="Arial" w:eastAsiaTheme="minorEastAsia" w:hAnsi="Arial" w:cs="Arial"/>
      <w:sz w:val="40"/>
      <w:szCs w:val="40"/>
      <w:lang w:eastAsia="fr-FR"/>
    </w:rPr>
  </w:style>
  <w:style w:type="paragraph" w:customStyle="1" w:styleId="EncadrENSdeLyon">
    <w:name w:val="Encadré ENS de Lyon"/>
    <w:basedOn w:val="TextecourantENSdeLyon"/>
    <w:link w:val="EncadrENSdeLyonCar"/>
    <w:autoRedefine/>
    <w:uiPriority w:val="2"/>
    <w:qFormat/>
    <w:rsid w:val="00AB3E83"/>
    <w:pPr>
      <w:pBdr>
        <w:top w:val="single" w:sz="4" w:space="1" w:color="009EE0"/>
        <w:left w:val="single" w:sz="4" w:space="4" w:color="009EE0"/>
        <w:bottom w:val="single" w:sz="4" w:space="1" w:color="009EE0"/>
        <w:right w:val="single" w:sz="4" w:space="4" w:color="009EE0"/>
      </w:pBdr>
      <w:shd w:val="clear" w:color="auto" w:fill="009EE0"/>
      <w:spacing w:after="0"/>
      <w:ind w:left="1068"/>
      <w:contextualSpacing/>
      <w:jc w:val="both"/>
    </w:pPr>
    <w:rPr>
      <w:b/>
      <w:color w:val="FFFFFF" w:themeColor="background1"/>
      <w:lang w:val="en-US"/>
    </w:rPr>
  </w:style>
  <w:style w:type="character" w:customStyle="1" w:styleId="EncadrENSdeLyonCar">
    <w:name w:val="Encadré ENS de Lyon Car"/>
    <w:basedOn w:val="Policepardfaut"/>
    <w:link w:val="EncadrENSdeLyon"/>
    <w:uiPriority w:val="2"/>
    <w:rsid w:val="00AB3E83"/>
    <w:rPr>
      <w:rFonts w:cs="Arial"/>
      <w:b/>
      <w:color w:val="FFFFFF" w:themeColor="background1"/>
      <w:shd w:val="clear" w:color="auto" w:fill="009EE0"/>
      <w:lang w:val="en-US"/>
    </w:rPr>
  </w:style>
  <w:style w:type="table" w:styleId="Grilledutableau">
    <w:name w:val="Table Grid"/>
    <w:basedOn w:val="Tableaucolor2"/>
    <w:uiPriority w:val="59"/>
    <w:rsid w:val="00F20AB9"/>
    <w:pPr>
      <w:spacing w:after="0" w:line="240" w:lineRule="auto"/>
    </w:pPr>
    <w:rPr>
      <w:rFonts w:ascii="Arial Narrow" w:hAnsi="Arial Narrow"/>
      <w:sz w:val="20"/>
      <w:szCs w:val="20"/>
    </w:rPr>
    <w:tblPr>
      <w:tblBorders>
        <w:top w:val="single" w:sz="8" w:space="0" w:color="E14D16"/>
        <w:left w:val="single" w:sz="8" w:space="0" w:color="E14D16"/>
        <w:bottom w:val="single" w:sz="8" w:space="0" w:color="E14D16"/>
        <w:right w:val="single" w:sz="8" w:space="0" w:color="E14D16"/>
        <w:insideH w:val="single" w:sz="8" w:space="0" w:color="E14D16"/>
        <w:insideV w:val="single" w:sz="8" w:space="0" w:color="E14D16"/>
      </w:tblBorders>
    </w:tblPr>
    <w:tcPr>
      <w:shd w:val="clear" w:color="auto" w:fill="E14D1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mbrageclair">
    <w:name w:val="Light Shading"/>
    <w:basedOn w:val="TableauNormal"/>
    <w:uiPriority w:val="60"/>
    <w:rsid w:val="0025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lor2">
    <w:name w:val="Table Colorful 2"/>
    <w:basedOn w:val="TableauNormal"/>
    <w:uiPriority w:val="99"/>
    <w:semiHidden/>
    <w:unhideWhenUsed/>
    <w:rsid w:val="00F20A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nhideWhenUsed/>
    <w:rsid w:val="00EB7D56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B127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B12716"/>
    <w:rPr>
      <w:b/>
      <w:bCs/>
      <w:sz w:val="20"/>
      <w:szCs w:val="2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360" w:type="dxa"/>
        <w:left w:w="115" w:type="dxa"/>
        <w:bottom w:w="36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86081"/>
  </w:style>
  <w:style w:type="paragraph" w:styleId="Titre1">
    <w:name w:val="heading 1"/>
    <w:basedOn w:val="Normal"/>
    <w:next w:val="Normal"/>
    <w:link w:val="Titre1Car"/>
    <w:uiPriority w:val="9"/>
    <w:semiHidden/>
    <w:rsid w:val="009328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rsid w:val="00426654"/>
    <w:pPr>
      <w:numPr>
        <w:numId w:val="5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Titre2"/>
    <w:next w:val="TextecourantENSdeLyon"/>
    <w:link w:val="Titre3Car"/>
    <w:uiPriority w:val="9"/>
    <w:semiHidden/>
    <w:rsid w:val="00E934ED"/>
    <w:pPr>
      <w:numPr>
        <w:ilvl w:val="2"/>
        <w:numId w:val="4"/>
      </w:numPr>
      <w:ind w:left="1428"/>
      <w:outlineLvl w:val="2"/>
    </w:pPr>
    <w:rPr>
      <w:rFonts w:ascii="Arial" w:hAnsi="Arial"/>
      <w:b/>
      <w:bCs/>
    </w:rPr>
  </w:style>
  <w:style w:type="paragraph" w:styleId="Titre4">
    <w:name w:val="heading 4"/>
    <w:basedOn w:val="Titre3"/>
    <w:next w:val="Normal"/>
    <w:link w:val="Titre4Car"/>
    <w:autoRedefine/>
    <w:uiPriority w:val="9"/>
    <w:semiHidden/>
    <w:rsid w:val="00426654"/>
    <w:pPr>
      <w:numPr>
        <w:ilvl w:val="3"/>
      </w:numPr>
      <w:ind w:left="2988"/>
      <w:outlineLvl w:val="3"/>
    </w:pPr>
    <w:rPr>
      <w:bCs w:val="0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9328A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28A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28A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28A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8A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link w:val="SansinterligneCar"/>
    <w:uiPriority w:val="1"/>
    <w:semiHidden/>
    <w:rsid w:val="000F134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61718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340"/>
  </w:style>
  <w:style w:type="paragraph" w:styleId="Pieddepage">
    <w:name w:val="footer"/>
    <w:basedOn w:val="Normal"/>
    <w:link w:val="Pieddepag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340"/>
  </w:style>
  <w:style w:type="paragraph" w:styleId="Paragraphedeliste">
    <w:name w:val="List Paragraph"/>
    <w:basedOn w:val="Normal"/>
    <w:uiPriority w:val="34"/>
    <w:qFormat/>
    <w:rsid w:val="00DE67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718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718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718B"/>
    <w:rPr>
      <w:rFonts w:ascii="Arial" w:eastAsiaTheme="majorEastAsia" w:hAnsi="Arial" w:cstheme="majorBidi"/>
      <w:b/>
      <w:i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32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32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32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ENSdeLyon">
    <w:name w:val="Titre 1 ENS de Lyon"/>
    <w:basedOn w:val="TextecourantENSdeLyon"/>
    <w:next w:val="TextecourantENSdeLyon"/>
    <w:link w:val="Titre1ENSdeLyonCar"/>
    <w:autoRedefine/>
    <w:qFormat/>
    <w:rsid w:val="00C979E5"/>
    <w:pPr>
      <w:tabs>
        <w:tab w:val="num" w:pos="720"/>
      </w:tabs>
      <w:ind w:left="720" w:hanging="720"/>
    </w:pPr>
    <w:rPr>
      <w:b/>
      <w:sz w:val="36"/>
      <w:szCs w:val="36"/>
    </w:rPr>
  </w:style>
  <w:style w:type="paragraph" w:customStyle="1" w:styleId="Titre2ENSdeLyon">
    <w:name w:val="Titre 2 ENS de Lyon"/>
    <w:basedOn w:val="TextecourantENSdeLyon"/>
    <w:next w:val="TextecourantENSdeLyon"/>
    <w:link w:val="Titre2ENSdeLyonCar"/>
    <w:autoRedefine/>
    <w:qFormat/>
    <w:rsid w:val="00004E80"/>
    <w:pPr>
      <w:numPr>
        <w:ilvl w:val="1"/>
        <w:numId w:val="6"/>
      </w:numPr>
      <w:ind w:left="1276"/>
    </w:pPr>
    <w:rPr>
      <w:b/>
      <w:color w:val="009EE0"/>
      <w:sz w:val="32"/>
      <w:szCs w:val="32"/>
    </w:rPr>
  </w:style>
  <w:style w:type="paragraph" w:customStyle="1" w:styleId="Titre3ENSdeLyon">
    <w:name w:val="Titre 3 ENS de Lyon"/>
    <w:basedOn w:val="TextecourantENSdeLyon"/>
    <w:next w:val="TextecourantENSdeLyon"/>
    <w:link w:val="Titre3ENSdeLyonCar"/>
    <w:autoRedefine/>
    <w:qFormat/>
    <w:rsid w:val="00C979E5"/>
    <w:pPr>
      <w:numPr>
        <w:ilvl w:val="2"/>
        <w:numId w:val="6"/>
      </w:numPr>
      <w:ind w:left="1418"/>
    </w:pPr>
    <w:rPr>
      <w:b/>
    </w:rPr>
  </w:style>
  <w:style w:type="character" w:customStyle="1" w:styleId="Titre1ENSdeLyonCar">
    <w:name w:val="Titre 1 ENS de Lyon Car"/>
    <w:basedOn w:val="TextecourantENSdeLyonCar"/>
    <w:link w:val="Titre1ENSdeLyon"/>
    <w:rsid w:val="00C979E5"/>
    <w:rPr>
      <w:rFonts w:ascii="Arial" w:hAnsi="Arial" w:cs="Arial"/>
      <w:b/>
      <w:sz w:val="36"/>
      <w:szCs w:val="36"/>
    </w:rPr>
  </w:style>
  <w:style w:type="character" w:customStyle="1" w:styleId="Titre2ENSdeLyonCar">
    <w:name w:val="Titre 2 ENS de Lyon Car"/>
    <w:basedOn w:val="TextecourantENSdeLyonCar"/>
    <w:link w:val="Titre2ENSdeLyon"/>
    <w:rsid w:val="00004E80"/>
    <w:rPr>
      <w:rFonts w:ascii="Arial" w:hAnsi="Arial" w:cs="Arial"/>
      <w:b/>
      <w:color w:val="009EE0"/>
      <w:sz w:val="32"/>
      <w:szCs w:val="32"/>
    </w:rPr>
  </w:style>
  <w:style w:type="character" w:customStyle="1" w:styleId="Titre3ENSdeLyonCar">
    <w:name w:val="Titre 3 ENS de Lyon Car"/>
    <w:basedOn w:val="TextecourantENSdeLyonCar"/>
    <w:link w:val="Titre3ENSdeLyon"/>
    <w:rsid w:val="00C979E5"/>
    <w:rPr>
      <w:rFonts w:ascii="Arial" w:hAnsi="Arial" w:cs="Arial"/>
      <w:b/>
      <w:color w:val="000000" w:themeColor="text1"/>
    </w:rPr>
  </w:style>
  <w:style w:type="paragraph" w:customStyle="1" w:styleId="Titre4ENSdeLyon">
    <w:name w:val="Titre 4 ENS de Lyon"/>
    <w:basedOn w:val="TextecourantENSdeLyon"/>
    <w:next w:val="TextecourantENSdeLyon"/>
    <w:link w:val="Titre4ENSdeLyonCar"/>
    <w:autoRedefine/>
    <w:qFormat/>
    <w:rsid w:val="00004E80"/>
    <w:pPr>
      <w:numPr>
        <w:ilvl w:val="3"/>
        <w:numId w:val="6"/>
      </w:numPr>
      <w:ind w:left="2127"/>
    </w:pPr>
    <w:rPr>
      <w:b/>
      <w:color w:val="009EE0"/>
    </w:rPr>
  </w:style>
  <w:style w:type="character" w:customStyle="1" w:styleId="Titre4ENSdeLyonCar">
    <w:name w:val="Titre 4 ENS de Lyon Car"/>
    <w:basedOn w:val="TextecourantENSdeLyonCar"/>
    <w:link w:val="Titre4ENSdeLyon"/>
    <w:rsid w:val="00004E80"/>
    <w:rPr>
      <w:rFonts w:ascii="Arial" w:hAnsi="Arial" w:cs="Arial"/>
      <w:b/>
      <w:color w:val="009EE0"/>
    </w:rPr>
  </w:style>
  <w:style w:type="paragraph" w:customStyle="1" w:styleId="ExergueENSDeLyon">
    <w:name w:val="Exergue ENS De Lyon"/>
    <w:basedOn w:val="Normal"/>
    <w:link w:val="ExergueENSDeLyonCar"/>
    <w:uiPriority w:val="2"/>
    <w:qFormat/>
    <w:rsid w:val="00AB3E83"/>
    <w:pPr>
      <w:pBdr>
        <w:left w:val="single" w:sz="48" w:space="4" w:color="009EE0"/>
      </w:pBdr>
      <w:ind w:left="4956"/>
      <w:jc w:val="both"/>
    </w:pPr>
    <w:rPr>
      <w:sz w:val="36"/>
      <w:szCs w:val="36"/>
    </w:rPr>
  </w:style>
  <w:style w:type="paragraph" w:styleId="Listepuces">
    <w:name w:val="List Bullet"/>
    <w:basedOn w:val="Normal"/>
    <w:uiPriority w:val="99"/>
    <w:semiHidden/>
    <w:unhideWhenUsed/>
    <w:rsid w:val="00426654"/>
    <w:pPr>
      <w:tabs>
        <w:tab w:val="num" w:pos="720"/>
      </w:tabs>
      <w:ind w:left="720" w:hanging="720"/>
      <w:contextualSpacing/>
    </w:pPr>
  </w:style>
  <w:style w:type="paragraph" w:customStyle="1" w:styleId="TextecourantENSdeLyon">
    <w:name w:val="Texte courant ENS de Lyon"/>
    <w:basedOn w:val="Normal"/>
    <w:link w:val="TextecourantENSdeLyonCar"/>
    <w:qFormat/>
    <w:rsid w:val="00423B4D"/>
  </w:style>
  <w:style w:type="character" w:customStyle="1" w:styleId="ExergueENSDeLyonCar">
    <w:name w:val="Exergue ENS De Lyon Car"/>
    <w:basedOn w:val="Policepardfaut"/>
    <w:link w:val="ExergueENSDeLyon"/>
    <w:uiPriority w:val="2"/>
    <w:rsid w:val="00AB3E83"/>
    <w:rPr>
      <w:rFonts w:cs="Arial"/>
      <w:sz w:val="36"/>
      <w:szCs w:val="36"/>
    </w:rPr>
  </w:style>
  <w:style w:type="paragraph" w:customStyle="1" w:styleId="TextecourantitaliqueENSdeLyon">
    <w:name w:val="Texte courant italique ENS de Lyon"/>
    <w:basedOn w:val="TextecourantENSdeLyon"/>
    <w:link w:val="TextecourantitaliqueENSdeLyonCar"/>
    <w:autoRedefine/>
    <w:uiPriority w:val="1"/>
    <w:qFormat/>
    <w:rsid w:val="00423B4D"/>
    <w:rPr>
      <w:i/>
    </w:rPr>
  </w:style>
  <w:style w:type="character" w:customStyle="1" w:styleId="TextecourantENSdeLyonCar">
    <w:name w:val="Texte courant ENS de Lyon Car"/>
    <w:basedOn w:val="Policepardfaut"/>
    <w:link w:val="TextecourantENSdeLyon"/>
    <w:rsid w:val="00423B4D"/>
    <w:rPr>
      <w:rFonts w:ascii="Arial" w:hAnsi="Arial" w:cs="Arial"/>
    </w:rPr>
  </w:style>
  <w:style w:type="paragraph" w:customStyle="1" w:styleId="Puce1ENSdeLyon">
    <w:name w:val="Puce 1 ENS de Lyon"/>
    <w:basedOn w:val="Listepuces"/>
    <w:link w:val="Puce1ENSdeLyonCar"/>
    <w:autoRedefine/>
    <w:uiPriority w:val="1"/>
    <w:qFormat/>
    <w:rsid w:val="00426654"/>
    <w:pPr>
      <w:spacing w:after="0"/>
      <w:ind w:left="714" w:hanging="357"/>
    </w:pPr>
  </w:style>
  <w:style w:type="character" w:customStyle="1" w:styleId="TextecourantitaliqueENSdeLyonCar">
    <w:name w:val="Texte courant italique ENS de Lyon Car"/>
    <w:basedOn w:val="Policepardfaut"/>
    <w:link w:val="TextecourantitaliqueENSdeLyon"/>
    <w:uiPriority w:val="1"/>
    <w:rsid w:val="0061718B"/>
    <w:rPr>
      <w:rFonts w:ascii="Arial" w:hAnsi="Arial" w:cs="Arial"/>
      <w:i/>
    </w:rPr>
  </w:style>
  <w:style w:type="paragraph" w:customStyle="1" w:styleId="Puce2ENSdeLyon">
    <w:name w:val="Puce 2 ENS de Lyon"/>
    <w:basedOn w:val="Puce1ENSdeLyon"/>
    <w:link w:val="Puce2ENSdeLyonCar"/>
    <w:autoRedefine/>
    <w:uiPriority w:val="1"/>
    <w:qFormat/>
    <w:rsid w:val="00FC61ED"/>
    <w:pPr>
      <w:ind w:left="720" w:hanging="720"/>
    </w:pPr>
  </w:style>
  <w:style w:type="character" w:customStyle="1" w:styleId="Puce1ENSdeLyonCar">
    <w:name w:val="Puce 1 ENS de Lyon Car"/>
    <w:basedOn w:val="TextecourantENSdeLyonCar"/>
    <w:link w:val="Puce1ENSdeLyon"/>
    <w:uiPriority w:val="1"/>
    <w:rsid w:val="0061718B"/>
    <w:rPr>
      <w:rFonts w:ascii="Arial" w:hAnsi="Arial" w:cs="Arial"/>
    </w:rPr>
  </w:style>
  <w:style w:type="paragraph" w:customStyle="1" w:styleId="TexteitaliqueenretraitENSdeLyon">
    <w:name w:val="Texte italique en retrait ENS de Lyon"/>
    <w:basedOn w:val="TextecourantitaliqueENSdeLyon"/>
    <w:link w:val="TexteitaliqueenretraitENSdeLyonCar"/>
    <w:autoRedefine/>
    <w:qFormat/>
    <w:rsid w:val="00426654"/>
    <w:pPr>
      <w:ind w:left="360"/>
    </w:pPr>
  </w:style>
  <w:style w:type="character" w:customStyle="1" w:styleId="Puce2ENSdeLyonCar">
    <w:name w:val="Puce 2 ENS de Lyon Car"/>
    <w:basedOn w:val="TextecourantENSdeLyonCar"/>
    <w:link w:val="Puce2ENSdeLyon"/>
    <w:uiPriority w:val="1"/>
    <w:rsid w:val="0061718B"/>
    <w:rPr>
      <w:rFonts w:ascii="Arial" w:hAnsi="Arial" w:cs="Arial"/>
    </w:rPr>
  </w:style>
  <w:style w:type="character" w:customStyle="1" w:styleId="TexteitaliqueenretraitENSdeLyonCar">
    <w:name w:val="Texte italique en retrait ENS de Lyon Car"/>
    <w:basedOn w:val="TextecourantitaliqueENSdeLyonCar"/>
    <w:link w:val="TexteitaliqueenretraitENSdeLyon"/>
    <w:rsid w:val="00426654"/>
    <w:rPr>
      <w:rFonts w:ascii="Arial" w:hAnsi="Arial" w:cs="Arial"/>
      <w:i/>
    </w:rPr>
  </w:style>
  <w:style w:type="paragraph" w:customStyle="1" w:styleId="CitationintenseENSdeLyon">
    <w:name w:val="Citation intense ENS de Lyon"/>
    <w:basedOn w:val="TexteitaliqueenretraitENSdeLyon"/>
    <w:link w:val="CitationintenseENSdeLyonCar"/>
    <w:autoRedefine/>
    <w:uiPriority w:val="2"/>
    <w:qFormat/>
    <w:rsid w:val="00AB3E83"/>
    <w:pPr>
      <w:pBdr>
        <w:bottom w:val="single" w:sz="4" w:space="4" w:color="E14D16"/>
      </w:pBdr>
      <w:spacing w:before="200" w:after="280"/>
      <w:ind w:left="936" w:right="936"/>
    </w:pPr>
    <w:rPr>
      <w:b/>
      <w:bCs/>
      <w:iCs/>
      <w:color w:val="009EE0"/>
    </w:rPr>
  </w:style>
  <w:style w:type="paragraph" w:customStyle="1" w:styleId="Titredudocument-ENSdeLyon">
    <w:name w:val="Titre du document - ENS de Lyon"/>
    <w:basedOn w:val="Sansinterligne"/>
    <w:link w:val="Titredudocument-ENSdeLyonCar"/>
    <w:uiPriority w:val="1"/>
    <w:qFormat/>
    <w:rsid w:val="005F6F43"/>
    <w:pPr>
      <w:framePr w:hSpace="187" w:wrap="around" w:hAnchor="margin" w:xAlign="right" w:yAlign="top"/>
    </w:pPr>
    <w:rPr>
      <w:rFonts w:eastAsiaTheme="majorEastAsia"/>
      <w:sz w:val="72"/>
      <w:szCs w:val="72"/>
    </w:rPr>
  </w:style>
  <w:style w:type="character" w:customStyle="1" w:styleId="CitationintenseENSdeLyonCar">
    <w:name w:val="Citation intense ENS de Lyon Car"/>
    <w:basedOn w:val="Policepardfaut"/>
    <w:link w:val="CitationintenseENSdeLyon"/>
    <w:uiPriority w:val="2"/>
    <w:rsid w:val="00AB3E83"/>
    <w:rPr>
      <w:rFonts w:cs="Arial"/>
      <w:b/>
      <w:bCs/>
      <w:i/>
      <w:iCs/>
      <w:color w:val="009EE0"/>
    </w:rPr>
  </w:style>
  <w:style w:type="paragraph" w:customStyle="1" w:styleId="Sous-titredudocumentENSdeLyon">
    <w:name w:val="Sous-titre du document ENS de Lyon"/>
    <w:basedOn w:val="Sansinterligne"/>
    <w:link w:val="Sous-titredudocumentENSdeLyonCar"/>
    <w:uiPriority w:val="1"/>
    <w:qFormat/>
    <w:rsid w:val="005F6F43"/>
    <w:pPr>
      <w:framePr w:hSpace="187" w:wrap="around" w:hAnchor="margin" w:xAlign="right" w:yAlign="top"/>
    </w:pPr>
    <w:rPr>
      <w:sz w:val="40"/>
      <w:szCs w:val="40"/>
    </w:rPr>
  </w:style>
  <w:style w:type="character" w:customStyle="1" w:styleId="Titredudocument-ENSdeLyonCar">
    <w:name w:val="Titre du document - ENS de Lyon Car"/>
    <w:basedOn w:val="SansinterligneCar"/>
    <w:link w:val="Titredudocument-ENSdeLyon"/>
    <w:uiPriority w:val="1"/>
    <w:rsid w:val="0061718B"/>
    <w:rPr>
      <w:rFonts w:ascii="Arial" w:eastAsiaTheme="majorEastAsia" w:hAnsi="Arial" w:cs="Arial"/>
      <w:sz w:val="72"/>
      <w:szCs w:val="72"/>
      <w:lang w:eastAsia="fr-FR"/>
    </w:rPr>
  </w:style>
  <w:style w:type="character" w:customStyle="1" w:styleId="Sous-titredudocumentENSdeLyonCar">
    <w:name w:val="Sous-titre du document ENS de Lyon Car"/>
    <w:basedOn w:val="SansinterligneCar"/>
    <w:link w:val="Sous-titredudocumentENSdeLyon"/>
    <w:uiPriority w:val="1"/>
    <w:rsid w:val="0061718B"/>
    <w:rPr>
      <w:rFonts w:ascii="Arial" w:eastAsiaTheme="minorEastAsia" w:hAnsi="Arial" w:cs="Arial"/>
      <w:sz w:val="40"/>
      <w:szCs w:val="40"/>
      <w:lang w:eastAsia="fr-FR"/>
    </w:rPr>
  </w:style>
  <w:style w:type="paragraph" w:customStyle="1" w:styleId="EncadrENSdeLyon">
    <w:name w:val="Encadré ENS de Lyon"/>
    <w:basedOn w:val="TextecourantENSdeLyon"/>
    <w:link w:val="EncadrENSdeLyonCar"/>
    <w:autoRedefine/>
    <w:uiPriority w:val="2"/>
    <w:qFormat/>
    <w:rsid w:val="00AB3E83"/>
    <w:pPr>
      <w:pBdr>
        <w:top w:val="single" w:sz="4" w:space="1" w:color="009EE0"/>
        <w:left w:val="single" w:sz="4" w:space="4" w:color="009EE0"/>
        <w:bottom w:val="single" w:sz="4" w:space="1" w:color="009EE0"/>
        <w:right w:val="single" w:sz="4" w:space="4" w:color="009EE0"/>
      </w:pBdr>
      <w:shd w:val="clear" w:color="auto" w:fill="009EE0"/>
      <w:spacing w:after="0"/>
      <w:ind w:left="1068"/>
      <w:contextualSpacing/>
      <w:jc w:val="both"/>
    </w:pPr>
    <w:rPr>
      <w:b/>
      <w:color w:val="FFFFFF" w:themeColor="background1"/>
      <w:lang w:val="en-US"/>
    </w:rPr>
  </w:style>
  <w:style w:type="character" w:customStyle="1" w:styleId="EncadrENSdeLyonCar">
    <w:name w:val="Encadré ENS de Lyon Car"/>
    <w:basedOn w:val="Policepardfaut"/>
    <w:link w:val="EncadrENSdeLyon"/>
    <w:uiPriority w:val="2"/>
    <w:rsid w:val="00AB3E83"/>
    <w:rPr>
      <w:rFonts w:cs="Arial"/>
      <w:b/>
      <w:color w:val="FFFFFF" w:themeColor="background1"/>
      <w:shd w:val="clear" w:color="auto" w:fill="009EE0"/>
      <w:lang w:val="en-US"/>
    </w:rPr>
  </w:style>
  <w:style w:type="table" w:styleId="Grilledutableau">
    <w:name w:val="Table Grid"/>
    <w:basedOn w:val="Tableaucolor2"/>
    <w:uiPriority w:val="59"/>
    <w:rsid w:val="00F20AB9"/>
    <w:pPr>
      <w:spacing w:after="0" w:line="240" w:lineRule="auto"/>
    </w:pPr>
    <w:rPr>
      <w:rFonts w:ascii="Arial Narrow" w:hAnsi="Arial Narrow"/>
      <w:sz w:val="20"/>
      <w:szCs w:val="20"/>
    </w:rPr>
    <w:tblPr>
      <w:tblBorders>
        <w:top w:val="single" w:sz="8" w:space="0" w:color="E14D16"/>
        <w:left w:val="single" w:sz="8" w:space="0" w:color="E14D16"/>
        <w:bottom w:val="single" w:sz="8" w:space="0" w:color="E14D16"/>
        <w:right w:val="single" w:sz="8" w:space="0" w:color="E14D16"/>
        <w:insideH w:val="single" w:sz="8" w:space="0" w:color="E14D16"/>
        <w:insideV w:val="single" w:sz="8" w:space="0" w:color="E14D16"/>
      </w:tblBorders>
    </w:tblPr>
    <w:tcPr>
      <w:shd w:val="clear" w:color="auto" w:fill="E14D1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mbrageclair">
    <w:name w:val="Light Shading"/>
    <w:basedOn w:val="TableauNormal"/>
    <w:uiPriority w:val="60"/>
    <w:rsid w:val="0025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lor2">
    <w:name w:val="Table Colorful 2"/>
    <w:basedOn w:val="TableauNormal"/>
    <w:uiPriority w:val="99"/>
    <w:semiHidden/>
    <w:unhideWhenUsed/>
    <w:rsid w:val="00F20A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nhideWhenUsed/>
    <w:rsid w:val="00EB7D56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B127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B12716"/>
    <w:rPr>
      <w:b/>
      <w:bCs/>
      <w:sz w:val="20"/>
      <w:szCs w:val="2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360" w:type="dxa"/>
        <w:left w:w="115" w:type="dxa"/>
        <w:bottom w:w="36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.ife@ens-lyon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ea.ife@ens-ly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fe.ens-lyon.fr/lea/le-reseau/manifestations/rencontre-internationale-des-lea-2021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ife.ens-lyon.fr/lea/le-reseau/manifestations/rencontre-internationale-des-lea-2021/" TargetMode="External"/><Relationship Id="rId1" Type="http://schemas.openxmlformats.org/officeDocument/2006/relationships/hyperlink" Target="http://ife.ens-lyon.fr/lea/le-reseau/manifestations/rencontre-internationale-des-lea-2021/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/OfSs8PNkpSde9jeMB6Wfxk6nw==">AMUW2mXbV7qMYTTXBPxs859Xv2i5oBq2jlkPzULjIyS6Ay4OFVDgmurYhjgwTDeDzRlkTLWeq/fh+eNqusnrp1t2Q8ruiwWdUbOzfX30j4N5JLOk22waAZ3nehD82Ws6pvoxQmu9ugFQX1EmREGb1d4bSZBx+H24Da1R4hMaqtg9A/gCX7qnCNS1/swN1earJX3Fce2bX0vaFyfdRHM9FUAXr7RVIhyt/rvDRLpg/9ydG5UPiW5uZAY=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mai 2021</dc:creator>
  <cp:lastModifiedBy>Joseph Bertille</cp:lastModifiedBy>
  <cp:revision>2</cp:revision>
  <dcterms:created xsi:type="dcterms:W3CDTF">2021-01-18T10:09:00Z</dcterms:created>
  <dcterms:modified xsi:type="dcterms:W3CDTF">2021-01-18T10:09:00Z</dcterms:modified>
</cp:coreProperties>
</file>